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66F" w:rsidRDefault="00E2666F">
      <w:pPr>
        <w:jc w:val="center"/>
        <w:rPr>
          <w:rFonts w:ascii="黑体" w:eastAsia="黑体" w:hAnsi="华文中宋" w:cs="黑体"/>
          <w:color w:val="000000"/>
          <w:sz w:val="32"/>
          <w:szCs w:val="32"/>
        </w:rPr>
      </w:pPr>
    </w:p>
    <w:p w:rsidR="00E2666F" w:rsidRDefault="00E2666F">
      <w:pPr>
        <w:jc w:val="center"/>
        <w:rPr>
          <w:rFonts w:ascii="黑体" w:eastAsia="黑体" w:hAnsi="华文中宋" w:cs="黑体"/>
          <w:color w:val="000000"/>
          <w:sz w:val="32"/>
          <w:szCs w:val="32"/>
        </w:rPr>
      </w:pPr>
    </w:p>
    <w:p w:rsidR="00E2666F" w:rsidRDefault="00E2666F">
      <w:pPr>
        <w:jc w:val="center"/>
        <w:rPr>
          <w:rFonts w:ascii="黑体" w:eastAsia="黑体" w:hAnsi="华文中宋" w:cs="黑体"/>
          <w:color w:val="000000"/>
          <w:sz w:val="32"/>
          <w:szCs w:val="32"/>
        </w:rPr>
      </w:pPr>
    </w:p>
    <w:p w:rsidR="00E2666F" w:rsidRDefault="00E2666F">
      <w:pPr>
        <w:jc w:val="center"/>
        <w:rPr>
          <w:rFonts w:ascii="方正小标宋简体" w:eastAsia="方正小标宋简体" w:hAnsi="方正小标宋简体" w:cs="方正小标宋简体"/>
          <w:b/>
          <w:bCs/>
          <w:sz w:val="48"/>
        </w:rPr>
      </w:pPr>
      <w:r>
        <w:rPr>
          <w:rFonts w:ascii="黑体" w:eastAsia="黑体" w:hAnsi="华文中宋" w:cs="黑体"/>
          <w:color w:val="000000"/>
          <w:sz w:val="32"/>
          <w:szCs w:val="32"/>
        </w:rPr>
        <w:t xml:space="preserve"> </w:t>
      </w:r>
      <w:r>
        <w:rPr>
          <w:rFonts w:ascii="方正小标宋简体" w:eastAsia="方正小标宋简体" w:hAnsi="方正小标宋简体" w:cs="方正小标宋简体" w:hint="eastAsia"/>
          <w:b/>
          <w:bCs/>
          <w:sz w:val="48"/>
        </w:rPr>
        <w:t>组织科技社团开展专项课题调研活动</w:t>
      </w:r>
    </w:p>
    <w:p w:rsidR="00E2666F" w:rsidRDefault="00E2666F">
      <w:pPr>
        <w:jc w:val="center"/>
        <w:rPr>
          <w:rFonts w:ascii="方正小标宋简体" w:eastAsia="方正小标宋简体" w:hAnsi="方正小标宋简体" w:cs="方正小标宋简体"/>
          <w:b/>
          <w:bCs/>
          <w:sz w:val="48"/>
        </w:rPr>
      </w:pPr>
      <w:r>
        <w:rPr>
          <w:rFonts w:ascii="方正小标宋简体" w:eastAsia="方正小标宋简体" w:hAnsi="方正小标宋简体" w:cs="方正小标宋简体" w:hint="eastAsia"/>
          <w:b/>
          <w:bCs/>
          <w:sz w:val="48"/>
        </w:rPr>
        <w:t>资料汇编</w:t>
      </w:r>
    </w:p>
    <w:p w:rsidR="00E2666F" w:rsidRDefault="00E2666F">
      <w:pPr>
        <w:jc w:val="center"/>
        <w:rPr>
          <w:rFonts w:eastAsia="楷体_GB2312"/>
          <w:sz w:val="48"/>
        </w:rPr>
      </w:pPr>
    </w:p>
    <w:p w:rsidR="00E2666F" w:rsidRDefault="00E2666F">
      <w:pPr>
        <w:jc w:val="center"/>
        <w:rPr>
          <w:rFonts w:eastAsia="楷体_GB2312"/>
          <w:sz w:val="48"/>
        </w:rPr>
      </w:pPr>
    </w:p>
    <w:p w:rsidR="00E2666F" w:rsidRDefault="00E2666F">
      <w:pPr>
        <w:jc w:val="center"/>
        <w:rPr>
          <w:rFonts w:eastAsia="楷体_GB2312"/>
          <w:sz w:val="48"/>
        </w:rPr>
      </w:pPr>
    </w:p>
    <w:p w:rsidR="00E2666F" w:rsidRDefault="00E2666F">
      <w:pPr>
        <w:rPr>
          <w:sz w:val="32"/>
        </w:rPr>
      </w:pPr>
    </w:p>
    <w:p w:rsidR="00E2666F" w:rsidRDefault="00E2666F">
      <w:pPr>
        <w:rPr>
          <w:sz w:val="32"/>
        </w:rPr>
      </w:pPr>
    </w:p>
    <w:p w:rsidR="00E2666F" w:rsidRDefault="00E2666F">
      <w:pPr>
        <w:rPr>
          <w:sz w:val="32"/>
        </w:rPr>
      </w:pPr>
    </w:p>
    <w:p w:rsidR="00E2666F" w:rsidRDefault="00E2666F">
      <w:pPr>
        <w:spacing w:line="360" w:lineRule="auto"/>
        <w:rPr>
          <w:rFonts w:ascii="楷体_GB2312" w:eastAsia="楷体_GB2312"/>
          <w:sz w:val="32"/>
          <w:szCs w:val="32"/>
          <w:u w:val="single"/>
        </w:rPr>
      </w:pPr>
      <w:r>
        <w:rPr>
          <w:rFonts w:hint="eastAsia"/>
          <w:sz w:val="30"/>
        </w:rPr>
        <w:t>课题名称</w:t>
      </w:r>
      <w:r>
        <w:rPr>
          <w:sz w:val="30"/>
        </w:rPr>
        <w:t>:</w:t>
      </w:r>
      <w:r>
        <w:rPr>
          <w:rFonts w:ascii="仿宋_GB2312" w:eastAsia="仿宋_GB2312" w:hAnsi="仿宋_GB2312" w:cs="仿宋_GB2312" w:hint="eastAsia"/>
          <w:sz w:val="30"/>
          <w:szCs w:val="30"/>
          <w:u w:val="single"/>
        </w:rPr>
        <w:t>益阳市社区心理健康服务现状调查及体系构建探讨</w:t>
      </w:r>
    </w:p>
    <w:p w:rsidR="00E2666F" w:rsidRDefault="00E2666F">
      <w:pPr>
        <w:spacing w:line="500" w:lineRule="exact"/>
        <w:rPr>
          <w:rFonts w:ascii="楷体_GB2312" w:eastAsia="楷体_GB2312"/>
          <w:sz w:val="32"/>
          <w:szCs w:val="32"/>
        </w:rPr>
      </w:pPr>
      <w:r>
        <w:rPr>
          <w:noProof/>
        </w:rPr>
        <w:pict>
          <v:line id="_x0000_s1026" style="position:absolute;left:0;text-align:left;z-index:251658240" from="126pt,24.6pt" to="378pt,24.6pt" o:gfxdata="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CPm6z1gAAAAkBAAAPAAAAAAAAAAEA&#10;IAAAACIAAABkcnMvZG93bnJldi54bWxQSwECFAAUAAAACACHTuJAYOD/I9gBAACWAwAADgAAAAAA&#10;AAABACAAAAAlAQAAZHJzL2Uyb0RvYy54bWxQSwUGAAAAAAYABgBZAQAAbwUAAAAA&#10;"/>
        </w:pict>
      </w:r>
      <w:r>
        <w:rPr>
          <w:rFonts w:hint="eastAsia"/>
          <w:sz w:val="30"/>
        </w:rPr>
        <w:t>完成单位：</w:t>
      </w:r>
      <w:r>
        <w:rPr>
          <w:sz w:val="30"/>
        </w:rPr>
        <w:t xml:space="preserve">     </w:t>
      </w:r>
      <w:r>
        <w:rPr>
          <w:rFonts w:ascii="楷体" w:eastAsia="楷体" w:hAnsi="楷体"/>
          <w:sz w:val="32"/>
          <w:szCs w:val="32"/>
        </w:rPr>
        <w:t xml:space="preserve"> </w:t>
      </w:r>
      <w:r>
        <w:rPr>
          <w:rFonts w:ascii="楷体" w:eastAsia="楷体" w:hAnsi="楷体" w:hint="eastAsia"/>
          <w:sz w:val="32"/>
          <w:szCs w:val="32"/>
        </w:rPr>
        <w:t>益阳市心理卫生协会</w:t>
      </w:r>
    </w:p>
    <w:p w:rsidR="00E2666F" w:rsidRDefault="00E2666F">
      <w:pPr>
        <w:spacing w:line="100" w:lineRule="exact"/>
        <w:ind w:firstLineChars="450" w:firstLine="1350"/>
        <w:rPr>
          <w:sz w:val="30"/>
        </w:rPr>
      </w:pPr>
    </w:p>
    <w:p w:rsidR="00E2666F" w:rsidRDefault="00E2666F">
      <w:pPr>
        <w:spacing w:line="500" w:lineRule="exact"/>
        <w:rPr>
          <w:rFonts w:ascii="楷体" w:eastAsia="楷体" w:hAnsi="楷体"/>
          <w:sz w:val="32"/>
          <w:szCs w:val="32"/>
        </w:rPr>
      </w:pPr>
      <w:r>
        <w:rPr>
          <w:rFonts w:hint="eastAsia"/>
          <w:sz w:val="30"/>
        </w:rPr>
        <w:t>完成时间：</w:t>
      </w:r>
      <w:r>
        <w:rPr>
          <w:sz w:val="30"/>
        </w:rPr>
        <w:t xml:space="preserve">          </w:t>
      </w:r>
      <w:r>
        <w:rPr>
          <w:rFonts w:ascii="楷体" w:eastAsia="楷体" w:hAnsi="楷体"/>
          <w:sz w:val="32"/>
          <w:szCs w:val="32"/>
        </w:rPr>
        <w:t>2018</w:t>
      </w:r>
      <w:r>
        <w:rPr>
          <w:rFonts w:ascii="楷体" w:eastAsia="楷体" w:hAnsi="楷体" w:hint="eastAsia"/>
          <w:sz w:val="32"/>
          <w:szCs w:val="32"/>
        </w:rPr>
        <w:t>年</w:t>
      </w:r>
      <w:r>
        <w:rPr>
          <w:rFonts w:ascii="楷体" w:eastAsia="楷体" w:hAnsi="楷体"/>
          <w:sz w:val="32"/>
          <w:szCs w:val="32"/>
        </w:rPr>
        <w:t>12</w:t>
      </w:r>
      <w:r>
        <w:rPr>
          <w:rFonts w:ascii="楷体" w:eastAsia="楷体" w:hAnsi="楷体" w:hint="eastAsia"/>
          <w:sz w:val="32"/>
          <w:szCs w:val="32"/>
        </w:rPr>
        <w:t>月</w:t>
      </w:r>
    </w:p>
    <w:p w:rsidR="00E2666F" w:rsidRDefault="00E2666F">
      <w:pPr>
        <w:jc w:val="center"/>
        <w:rPr>
          <w:rFonts w:eastAsia="楷体_GB2312"/>
          <w:sz w:val="48"/>
        </w:rPr>
      </w:pPr>
      <w:r>
        <w:rPr>
          <w:noProof/>
        </w:rPr>
        <w:pict>
          <v:line id="_x0000_s1027" style="position:absolute;left:0;text-align:left;z-index:251659264" from="126pt,0" to="378pt,0" o:gfxdata="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FSEH1AAAAAUBAAAPAAAAAAAAAAEA&#10;IAAAACIAAABkcnMvZG93bnJldi54bWxQSwECFAAUAAAACACHTuJAU11TlNoBAACWAwAADgAAAAAA&#10;AAABACAAAAAjAQAAZHJzL2Uyb0RvYy54bWxQSwUGAAAAAAYABgBZAQAAbwUAAAAA&#10;"/>
        </w:pict>
      </w:r>
    </w:p>
    <w:p w:rsidR="00E2666F" w:rsidRDefault="00E2666F">
      <w:pPr>
        <w:jc w:val="center"/>
        <w:rPr>
          <w:rFonts w:eastAsia="楷体_GB2312"/>
          <w:sz w:val="48"/>
        </w:rPr>
      </w:pPr>
    </w:p>
    <w:p w:rsidR="00E2666F" w:rsidRDefault="00E2666F">
      <w:pPr>
        <w:jc w:val="center"/>
        <w:rPr>
          <w:rFonts w:eastAsia="楷体_GB2312"/>
          <w:sz w:val="48"/>
        </w:rPr>
      </w:pPr>
    </w:p>
    <w:p w:rsidR="00E2666F" w:rsidRDefault="00E2666F">
      <w:pPr>
        <w:jc w:val="center"/>
        <w:rPr>
          <w:rFonts w:eastAsia="楷体_GB2312"/>
          <w:sz w:val="48"/>
        </w:rPr>
      </w:pPr>
    </w:p>
    <w:p w:rsidR="00E2666F" w:rsidRDefault="00E2666F">
      <w:pPr>
        <w:jc w:val="center"/>
        <w:rPr>
          <w:rFonts w:eastAsia="楷体_GB2312"/>
          <w:sz w:val="48"/>
        </w:rPr>
      </w:pPr>
    </w:p>
    <w:p w:rsidR="00E2666F" w:rsidRDefault="00E2666F">
      <w:pPr>
        <w:jc w:val="center"/>
        <w:rPr>
          <w:rFonts w:eastAsia="楷体_GB2312"/>
          <w:sz w:val="48"/>
        </w:rPr>
      </w:pPr>
    </w:p>
    <w:p w:rsidR="00E2666F" w:rsidRDefault="00E2666F">
      <w:pPr>
        <w:jc w:val="center"/>
        <w:rPr>
          <w:rFonts w:ascii="宋体"/>
          <w:sz w:val="48"/>
        </w:rPr>
      </w:pPr>
      <w:r>
        <w:rPr>
          <w:rFonts w:ascii="宋体" w:hAnsi="宋体" w:hint="eastAsia"/>
          <w:sz w:val="48"/>
        </w:rPr>
        <w:t>益阳市科学技术协会</w:t>
      </w:r>
    </w:p>
    <w:p w:rsidR="00E2666F" w:rsidRDefault="00E2666F">
      <w:pPr>
        <w:jc w:val="center"/>
        <w:rPr>
          <w:rFonts w:ascii="宋体"/>
          <w:sz w:val="48"/>
        </w:rPr>
      </w:pPr>
    </w:p>
    <w:p w:rsidR="00E2666F" w:rsidRDefault="00E2666F"/>
    <w:p w:rsidR="00E2666F" w:rsidRDefault="00E2666F">
      <w:pPr>
        <w:rPr>
          <w:b/>
          <w:sz w:val="44"/>
          <w:szCs w:val="44"/>
        </w:rPr>
      </w:pPr>
    </w:p>
    <w:p w:rsidR="00E2666F" w:rsidRDefault="00E2666F">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rsidR="00E2666F" w:rsidRDefault="00E2666F"/>
    <w:p w:rsidR="00E2666F" w:rsidRDefault="00E2666F"/>
    <w:p w:rsidR="00E2666F" w:rsidRDefault="00E2666F"/>
    <w:p w:rsidR="00E2666F" w:rsidRDefault="00E2666F">
      <w:pPr>
        <w:spacing w:line="360" w:lineRule="auto"/>
        <w:jc w:val="left"/>
        <w:rPr>
          <w:rFonts w:ascii="仿宋" w:eastAsia="仿宋_GB2312" w:hAnsi="仿宋"/>
          <w:sz w:val="32"/>
          <w:szCs w:val="32"/>
        </w:rPr>
      </w:pPr>
      <w:r>
        <w:rPr>
          <w:rFonts w:ascii="仿宋" w:eastAsia="仿宋" w:hAnsi="仿宋"/>
          <w:sz w:val="32"/>
          <w:szCs w:val="32"/>
        </w:rPr>
        <w:t xml:space="preserve">   1</w:t>
      </w:r>
      <w:r>
        <w:rPr>
          <w:rFonts w:ascii="仿宋" w:eastAsia="仿宋" w:hAnsi="仿宋" w:hint="eastAsia"/>
          <w:sz w:val="32"/>
          <w:szCs w:val="32"/>
        </w:rPr>
        <w:t>、</w:t>
      </w:r>
      <w:r>
        <w:rPr>
          <w:rFonts w:ascii="仿宋" w:eastAsia="仿宋" w:hAnsi="仿宋" w:cs="方正小标宋简体" w:hint="eastAsia"/>
          <w:color w:val="000000"/>
          <w:sz w:val="32"/>
          <w:szCs w:val="32"/>
        </w:rPr>
        <w:t>益阳市</w:t>
      </w:r>
      <w:r>
        <w:rPr>
          <w:rFonts w:ascii="仿宋_GB2312" w:eastAsia="仿宋_GB2312" w:hAnsi="仿宋_GB2312" w:cs="仿宋_GB2312" w:hint="eastAsia"/>
          <w:color w:val="000000"/>
          <w:sz w:val="30"/>
          <w:szCs w:val="30"/>
        </w:rPr>
        <w:t>社区心理健康服务现状调查报告说明</w:t>
      </w:r>
    </w:p>
    <w:p w:rsidR="00E2666F" w:rsidRDefault="00E2666F">
      <w:pPr>
        <w:ind w:firstLineChars="150" w:firstLine="48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、组织科技社团开展专项课题研究成果表</w:t>
      </w:r>
    </w:p>
    <w:p w:rsidR="00E2666F" w:rsidRDefault="00E2666F">
      <w:pPr>
        <w:ind w:firstLineChars="150" w:firstLine="480"/>
        <w:rPr>
          <w:rFonts w:ascii="仿宋" w:eastAsia="仿宋_GB2312" w:hAnsi="仿宋"/>
          <w:sz w:val="32"/>
          <w:szCs w:val="32"/>
        </w:rPr>
      </w:pPr>
      <w:r>
        <w:rPr>
          <w:rFonts w:ascii="仿宋" w:eastAsia="仿宋" w:hAnsi="仿宋"/>
          <w:sz w:val="32"/>
          <w:szCs w:val="32"/>
        </w:rPr>
        <w:t>3</w:t>
      </w:r>
      <w:r>
        <w:rPr>
          <w:rFonts w:ascii="仿宋" w:eastAsia="仿宋" w:hAnsi="仿宋" w:hint="eastAsia"/>
          <w:sz w:val="32"/>
          <w:szCs w:val="32"/>
        </w:rPr>
        <w:t>、</w:t>
      </w:r>
      <w:r>
        <w:rPr>
          <w:rFonts w:ascii="仿宋" w:eastAsia="仿宋" w:hAnsi="仿宋" w:cs="方正小标宋简体" w:hint="eastAsia"/>
          <w:color w:val="000000"/>
          <w:sz w:val="32"/>
          <w:szCs w:val="32"/>
        </w:rPr>
        <w:t>益阳市</w:t>
      </w:r>
      <w:r>
        <w:rPr>
          <w:rFonts w:ascii="仿宋_GB2312" w:eastAsia="仿宋_GB2312" w:hAnsi="仿宋_GB2312" w:cs="仿宋_GB2312" w:hint="eastAsia"/>
          <w:color w:val="000000"/>
          <w:sz w:val="30"/>
          <w:szCs w:val="30"/>
        </w:rPr>
        <w:t>社区心理健康服务现状调查及体系构建思路</w:t>
      </w:r>
    </w:p>
    <w:p w:rsidR="00E2666F" w:rsidRDefault="00E2666F">
      <w:pPr>
        <w:spacing w:line="700" w:lineRule="exact"/>
        <w:ind w:firstLineChars="200" w:firstLine="960"/>
        <w:rPr>
          <w:rFonts w:eastAsia="华文新魏"/>
          <w:sz w:val="48"/>
        </w:rPr>
      </w:pPr>
    </w:p>
    <w:p w:rsidR="00E2666F" w:rsidRDefault="00E2666F">
      <w:pPr>
        <w:spacing w:line="700" w:lineRule="exact"/>
        <w:ind w:firstLineChars="200" w:firstLine="960"/>
        <w:rPr>
          <w:rFonts w:eastAsia="华文新魏"/>
          <w:sz w:val="48"/>
        </w:rPr>
      </w:pPr>
    </w:p>
    <w:p w:rsidR="00E2666F" w:rsidRDefault="00E2666F">
      <w:pPr>
        <w:spacing w:line="700" w:lineRule="exact"/>
        <w:ind w:firstLineChars="200" w:firstLine="960"/>
        <w:rPr>
          <w:rFonts w:eastAsia="华文新魏"/>
          <w:sz w:val="48"/>
        </w:rPr>
      </w:pPr>
    </w:p>
    <w:p w:rsidR="00E2666F" w:rsidRDefault="00E2666F">
      <w:pPr>
        <w:spacing w:line="700" w:lineRule="exact"/>
        <w:ind w:firstLineChars="200" w:firstLine="960"/>
        <w:rPr>
          <w:rFonts w:eastAsia="华文新魏"/>
          <w:sz w:val="48"/>
        </w:rPr>
      </w:pPr>
    </w:p>
    <w:p w:rsidR="00E2666F" w:rsidRDefault="00E2666F">
      <w:pPr>
        <w:spacing w:line="700" w:lineRule="exact"/>
        <w:ind w:firstLineChars="200" w:firstLine="960"/>
        <w:rPr>
          <w:rFonts w:eastAsia="华文新魏"/>
          <w:sz w:val="48"/>
        </w:rPr>
      </w:pPr>
    </w:p>
    <w:p w:rsidR="00E2666F" w:rsidRDefault="00E2666F">
      <w:pPr>
        <w:spacing w:line="700" w:lineRule="exact"/>
        <w:ind w:firstLineChars="200" w:firstLine="960"/>
        <w:rPr>
          <w:rFonts w:eastAsia="华文新魏"/>
          <w:sz w:val="48"/>
        </w:rPr>
      </w:pPr>
    </w:p>
    <w:p w:rsidR="00E2666F" w:rsidRDefault="00E2666F">
      <w:pPr>
        <w:spacing w:line="700" w:lineRule="exact"/>
        <w:ind w:firstLineChars="200" w:firstLine="960"/>
        <w:rPr>
          <w:rFonts w:eastAsia="华文新魏"/>
          <w:sz w:val="48"/>
        </w:rPr>
      </w:pPr>
    </w:p>
    <w:p w:rsidR="00E2666F" w:rsidRDefault="00E2666F">
      <w:pPr>
        <w:spacing w:line="700" w:lineRule="exact"/>
        <w:ind w:firstLineChars="200" w:firstLine="960"/>
        <w:rPr>
          <w:rFonts w:eastAsia="华文新魏"/>
          <w:sz w:val="48"/>
        </w:rPr>
      </w:pPr>
    </w:p>
    <w:p w:rsidR="00E2666F" w:rsidRDefault="00E2666F">
      <w:pPr>
        <w:spacing w:line="700" w:lineRule="exact"/>
        <w:ind w:firstLineChars="200" w:firstLine="960"/>
        <w:rPr>
          <w:rFonts w:eastAsia="华文新魏"/>
          <w:sz w:val="48"/>
        </w:rPr>
      </w:pPr>
    </w:p>
    <w:p w:rsidR="00E2666F" w:rsidRDefault="00E2666F">
      <w:pPr>
        <w:spacing w:line="700" w:lineRule="exact"/>
        <w:ind w:firstLineChars="200" w:firstLine="960"/>
        <w:rPr>
          <w:rFonts w:eastAsia="华文新魏"/>
          <w:sz w:val="48"/>
        </w:rPr>
      </w:pPr>
    </w:p>
    <w:p w:rsidR="00E2666F" w:rsidRDefault="00E2666F">
      <w:pPr>
        <w:spacing w:line="700" w:lineRule="exact"/>
        <w:ind w:firstLineChars="200" w:firstLine="960"/>
        <w:rPr>
          <w:rFonts w:eastAsia="华文新魏"/>
          <w:sz w:val="48"/>
        </w:rPr>
      </w:pPr>
    </w:p>
    <w:p w:rsidR="00E2666F" w:rsidRDefault="00E2666F">
      <w:pPr>
        <w:spacing w:line="700" w:lineRule="exact"/>
        <w:rPr>
          <w:rFonts w:ascii="方正大标宋简体" w:eastAsia="方正大标宋简体"/>
          <w:sz w:val="32"/>
          <w:szCs w:val="32"/>
        </w:rPr>
      </w:pPr>
    </w:p>
    <w:p w:rsidR="00E2666F" w:rsidRDefault="00E2666F">
      <w:pPr>
        <w:spacing w:line="400" w:lineRule="exact"/>
        <w:rPr>
          <w:rFonts w:ascii="方正小标宋简体" w:eastAsia="方正小标宋简体" w:hAnsi="宋体"/>
          <w:sz w:val="44"/>
          <w:szCs w:val="44"/>
        </w:rPr>
      </w:pPr>
    </w:p>
    <w:p w:rsidR="00E2666F" w:rsidRDefault="00E2666F">
      <w:pPr>
        <w:spacing w:line="700" w:lineRule="exact"/>
        <w:jc w:val="center"/>
        <w:rPr>
          <w:rFonts w:ascii="宋体"/>
          <w:sz w:val="52"/>
          <w:szCs w:val="52"/>
        </w:rPr>
      </w:pPr>
    </w:p>
    <w:p w:rsidR="00E2666F" w:rsidRPr="00453992" w:rsidRDefault="00E2666F">
      <w:pPr>
        <w:spacing w:line="700" w:lineRule="exact"/>
        <w:jc w:val="center"/>
        <w:rPr>
          <w:rFonts w:ascii="宋体" w:cs="方正小标宋简体"/>
          <w:sz w:val="52"/>
          <w:szCs w:val="52"/>
        </w:rPr>
      </w:pPr>
      <w:r w:rsidRPr="00453992">
        <w:rPr>
          <w:rFonts w:ascii="宋体" w:hAnsi="宋体" w:hint="eastAsia"/>
          <w:sz w:val="52"/>
          <w:szCs w:val="52"/>
        </w:rPr>
        <w:t>关于</w:t>
      </w:r>
      <w:r w:rsidRPr="00453992">
        <w:rPr>
          <w:rFonts w:ascii="宋体" w:hAnsi="宋体" w:cs="方正小标宋简体" w:hint="eastAsia"/>
          <w:color w:val="000000"/>
          <w:sz w:val="52"/>
          <w:szCs w:val="52"/>
        </w:rPr>
        <w:t>益阳市</w:t>
      </w:r>
      <w:r>
        <w:rPr>
          <w:rFonts w:ascii="宋体" w:hAnsi="宋体" w:cs="仿宋_GB2312" w:hint="eastAsia"/>
          <w:color w:val="000000"/>
          <w:sz w:val="52"/>
          <w:szCs w:val="52"/>
        </w:rPr>
        <w:t>社区心理健康服务现状调研</w:t>
      </w:r>
      <w:r w:rsidRPr="00453992">
        <w:rPr>
          <w:rFonts w:ascii="宋体" w:hAnsi="宋体" w:cs="仿宋_GB2312" w:hint="eastAsia"/>
          <w:color w:val="000000"/>
          <w:sz w:val="52"/>
          <w:szCs w:val="52"/>
        </w:rPr>
        <w:t>报告说明</w:t>
      </w:r>
    </w:p>
    <w:p w:rsidR="00E2666F" w:rsidRDefault="00E2666F">
      <w:pPr>
        <w:spacing w:line="240" w:lineRule="exact"/>
        <w:rPr>
          <w:rFonts w:ascii="仿宋" w:eastAsia="仿宋" w:hAnsi="仿宋"/>
          <w:sz w:val="32"/>
          <w:szCs w:val="32"/>
        </w:rPr>
      </w:pPr>
    </w:p>
    <w:p w:rsidR="00E2666F" w:rsidRPr="00453992" w:rsidRDefault="00E2666F" w:rsidP="00453992">
      <w:pPr>
        <w:spacing w:line="560" w:lineRule="exact"/>
        <w:ind w:firstLineChars="300" w:firstLine="960"/>
        <w:rPr>
          <w:rFonts w:ascii="仿宋" w:eastAsia="仿宋" w:hAnsi="仿宋"/>
          <w:sz w:val="32"/>
          <w:szCs w:val="32"/>
        </w:rPr>
      </w:pPr>
      <w:r w:rsidRPr="00453992">
        <w:rPr>
          <w:rFonts w:ascii="仿宋" w:eastAsia="仿宋" w:hAnsi="仿宋" w:hint="eastAsia"/>
          <w:sz w:val="32"/>
          <w:szCs w:val="32"/>
        </w:rPr>
        <w:t>为有效预防我市居民心理疾患的发生，保障身心健康发展，优化社会心理环境，促进社区精神文明建设，建构和谐社会。市心理卫生协会组织专家，于</w:t>
      </w:r>
      <w:r w:rsidRPr="00453992">
        <w:rPr>
          <w:rFonts w:ascii="仿宋" w:eastAsia="仿宋" w:hAnsi="仿宋"/>
          <w:sz w:val="32"/>
          <w:szCs w:val="32"/>
        </w:rPr>
        <w:t>2018</w:t>
      </w:r>
      <w:r w:rsidRPr="00453992">
        <w:rPr>
          <w:rFonts w:ascii="仿宋" w:eastAsia="仿宋" w:hAnsi="仿宋" w:hint="eastAsia"/>
          <w:sz w:val="32"/>
          <w:szCs w:val="32"/>
        </w:rPr>
        <w:t>年</w:t>
      </w:r>
      <w:r w:rsidRPr="00453992">
        <w:rPr>
          <w:rFonts w:ascii="仿宋" w:eastAsia="仿宋" w:hAnsi="仿宋"/>
          <w:sz w:val="32"/>
          <w:szCs w:val="32"/>
        </w:rPr>
        <w:t>9-12</w:t>
      </w:r>
      <w:r w:rsidRPr="00453992">
        <w:rPr>
          <w:rFonts w:ascii="仿宋" w:eastAsia="仿宋" w:hAnsi="仿宋" w:hint="eastAsia"/>
          <w:sz w:val="32"/>
          <w:szCs w:val="32"/>
        </w:rPr>
        <w:t>月，对我市基层社区开展了深入调研，深入探究我市社区心理健康教育本土化运作体系，使我市</w:t>
      </w:r>
      <w:r>
        <w:rPr>
          <w:rFonts w:ascii="仿宋" w:eastAsia="仿宋" w:hAnsi="仿宋" w:hint="eastAsia"/>
          <w:sz w:val="32"/>
          <w:szCs w:val="32"/>
        </w:rPr>
        <w:t>的社区心理健康教育工作更贴合、更有效的服务于我市</w:t>
      </w:r>
      <w:r w:rsidRPr="00453992">
        <w:rPr>
          <w:rFonts w:ascii="仿宋" w:eastAsia="仿宋" w:hAnsi="仿宋" w:hint="eastAsia"/>
          <w:sz w:val="32"/>
          <w:szCs w:val="32"/>
        </w:rPr>
        <w:t>城乡社区居民，从而进一步推动社会的稳定、进步与发展。调研的主要内容包含三个部分：社区居民心理健康需求与认识的调查、</w:t>
      </w:r>
      <w:r w:rsidRPr="00453992">
        <w:rPr>
          <w:rFonts w:ascii="仿宋" w:eastAsia="仿宋" w:hAnsi="仿宋" w:cs="宋体" w:hint="eastAsia"/>
          <w:sz w:val="32"/>
          <w:szCs w:val="32"/>
        </w:rPr>
        <w:t>社区心理健康服务形式及内容的调查以及</w:t>
      </w:r>
      <w:r w:rsidRPr="00453992">
        <w:rPr>
          <w:rFonts w:ascii="仿宋" w:eastAsia="仿宋" w:hAnsi="仿宋" w:hint="eastAsia"/>
          <w:sz w:val="32"/>
          <w:szCs w:val="32"/>
        </w:rPr>
        <w:t>分析构建适应用于我市的社区心理健康服务模式。具体就社区居民接受心理健康服务的就医意向、对社区心理健康服务工作人员现状的评价及期望、对经费来源与服务收费的期望、对服务形式与服务内容的期望、希望获得的支持以及居民对社区心理健康服务的接受度、社区心理健康服务资源、服务措施、服务效果等开展了调研。</w:t>
      </w:r>
      <w:r>
        <w:rPr>
          <w:rFonts w:ascii="仿宋" w:eastAsia="仿宋" w:hAnsi="仿宋" w:hint="eastAsia"/>
          <w:sz w:val="32"/>
          <w:szCs w:val="32"/>
        </w:rPr>
        <w:t>并</w:t>
      </w:r>
      <w:r w:rsidRPr="00453992">
        <w:rPr>
          <w:rFonts w:ascii="仿宋" w:eastAsia="仿宋" w:hAnsi="仿宋" w:hint="eastAsia"/>
          <w:sz w:val="32"/>
          <w:szCs w:val="32"/>
        </w:rPr>
        <w:t>就我市当前的心理健康服务现状，提出了构建我市社区心理健康服务体系的建议。</w:t>
      </w:r>
    </w:p>
    <w:p w:rsidR="00E2666F" w:rsidRDefault="00E2666F">
      <w:pPr>
        <w:spacing w:line="520" w:lineRule="exact"/>
        <w:rPr>
          <w:rFonts w:ascii="仿宋" w:eastAsia="仿宋" w:hAnsi="仿宋"/>
          <w:sz w:val="32"/>
          <w:szCs w:val="32"/>
        </w:rPr>
      </w:pPr>
      <w:r>
        <w:rPr>
          <w:rFonts w:ascii="仿宋" w:eastAsia="仿宋" w:hAnsi="仿宋"/>
          <w:sz w:val="32"/>
          <w:szCs w:val="32"/>
        </w:rPr>
        <w:t xml:space="preserve">    </w:t>
      </w:r>
    </w:p>
    <w:p w:rsidR="00E2666F" w:rsidRDefault="00E2666F">
      <w:pPr>
        <w:spacing w:line="520" w:lineRule="exact"/>
        <w:ind w:leftChars="2126" w:left="4465" w:right="601" w:firstLineChars="50" w:firstLine="160"/>
        <w:rPr>
          <w:rFonts w:ascii="仿宋" w:eastAsia="仿宋" w:hAnsi="仿宋"/>
          <w:sz w:val="32"/>
          <w:szCs w:val="32"/>
        </w:rPr>
      </w:pPr>
      <w:r>
        <w:rPr>
          <w:rFonts w:ascii="仿宋" w:eastAsia="仿宋" w:hAnsi="仿宋" w:hint="eastAsia"/>
          <w:sz w:val="32"/>
          <w:szCs w:val="32"/>
        </w:rPr>
        <w:t>益阳市心理卫生协会</w:t>
      </w:r>
    </w:p>
    <w:p w:rsidR="00E2666F" w:rsidRDefault="00E2666F">
      <w:pPr>
        <w:spacing w:line="520" w:lineRule="exact"/>
        <w:ind w:leftChars="2126" w:left="4465" w:right="601" w:firstLineChars="100" w:firstLine="320"/>
        <w:rPr>
          <w:rFonts w:ascii="仿宋" w:eastAsia="仿宋" w:hAnsi="仿宋"/>
          <w:sz w:val="32"/>
          <w:szCs w:val="32"/>
        </w:rPr>
      </w:pPr>
      <w:smartTag w:uri="urn:schemas-microsoft-com:office:smarttags" w:element="chsdate">
        <w:smartTagPr>
          <w:attr w:name="IsROCDate" w:val="False"/>
          <w:attr w:name="IsLunarDate" w:val="False"/>
          <w:attr w:name="Day" w:val="1"/>
          <w:attr w:name="Month" w:val="12"/>
          <w:attr w:name="Year" w:val="2018"/>
        </w:smartTagPr>
        <w:r>
          <w:rPr>
            <w:rFonts w:ascii="仿宋" w:eastAsia="仿宋" w:hAnsi="仿宋"/>
            <w:sz w:val="32"/>
            <w:szCs w:val="32"/>
          </w:rPr>
          <w:t>2018</w:t>
        </w:r>
        <w:r>
          <w:rPr>
            <w:rFonts w:ascii="仿宋" w:eastAsia="仿宋" w:hAnsi="仿宋" w:hint="eastAsia"/>
            <w:sz w:val="32"/>
            <w:szCs w:val="32"/>
          </w:rPr>
          <w:t>年</w:t>
        </w:r>
        <w:r>
          <w:rPr>
            <w:rFonts w:ascii="仿宋" w:eastAsia="仿宋" w:hAnsi="仿宋"/>
            <w:sz w:val="32"/>
            <w:szCs w:val="32"/>
          </w:rPr>
          <w:t>12</w:t>
        </w:r>
        <w:r>
          <w:rPr>
            <w:rFonts w:ascii="仿宋" w:eastAsia="仿宋" w:hAnsi="仿宋" w:hint="eastAsia"/>
            <w:sz w:val="32"/>
            <w:szCs w:val="32"/>
          </w:rPr>
          <w:t>月</w:t>
        </w:r>
        <w:r>
          <w:rPr>
            <w:rFonts w:ascii="仿宋" w:eastAsia="仿宋" w:hAnsi="仿宋"/>
            <w:sz w:val="32"/>
            <w:szCs w:val="32"/>
          </w:rPr>
          <w:t>1</w:t>
        </w:r>
        <w:r>
          <w:rPr>
            <w:rFonts w:ascii="仿宋" w:eastAsia="仿宋" w:hAnsi="仿宋" w:hint="eastAsia"/>
            <w:sz w:val="32"/>
            <w:szCs w:val="32"/>
          </w:rPr>
          <w:t>日</w:t>
        </w:r>
      </w:smartTag>
      <w:r>
        <w:rPr>
          <w:rFonts w:ascii="仿宋" w:eastAsia="仿宋" w:hAnsi="仿宋"/>
          <w:sz w:val="32"/>
          <w:szCs w:val="32"/>
        </w:rPr>
        <w:t xml:space="preserve"> </w:t>
      </w:r>
    </w:p>
    <w:p w:rsidR="00E2666F" w:rsidRDefault="00E2666F">
      <w:pPr>
        <w:jc w:val="center"/>
        <w:rPr>
          <w:sz w:val="36"/>
          <w:szCs w:val="36"/>
        </w:rPr>
      </w:pPr>
    </w:p>
    <w:p w:rsidR="00E2666F" w:rsidRDefault="00E2666F">
      <w:pPr>
        <w:jc w:val="center"/>
        <w:rPr>
          <w:sz w:val="36"/>
          <w:szCs w:val="36"/>
        </w:rPr>
      </w:pPr>
      <w:r>
        <w:rPr>
          <w:rFonts w:hint="eastAsia"/>
          <w:sz w:val="36"/>
          <w:szCs w:val="36"/>
        </w:rPr>
        <w:t>组织科技社团开展专项课题研究成果表</w:t>
      </w:r>
    </w:p>
    <w:p w:rsidR="00E2666F" w:rsidRDefault="00E2666F">
      <w:pPr>
        <w:spacing w:line="240" w:lineRule="exact"/>
        <w:jc w:val="center"/>
        <w:rPr>
          <w:sz w:val="36"/>
          <w:szCs w:val="36"/>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8"/>
        <w:gridCol w:w="1707"/>
        <w:gridCol w:w="1666"/>
        <w:gridCol w:w="1367"/>
        <w:gridCol w:w="2341"/>
      </w:tblGrid>
      <w:tr w:rsidR="00E2666F">
        <w:trPr>
          <w:trHeight w:val="794"/>
          <w:jc w:val="center"/>
        </w:trPr>
        <w:tc>
          <w:tcPr>
            <w:tcW w:w="1708" w:type="dxa"/>
            <w:vAlign w:val="center"/>
          </w:tcPr>
          <w:p w:rsidR="00E2666F" w:rsidRDefault="00E2666F">
            <w:pPr>
              <w:jc w:val="center"/>
              <w:rPr>
                <w:sz w:val="24"/>
              </w:rPr>
            </w:pPr>
            <w:r>
              <w:rPr>
                <w:rFonts w:hint="eastAsia"/>
                <w:sz w:val="24"/>
              </w:rPr>
              <w:t>研究课题</w:t>
            </w:r>
          </w:p>
          <w:p w:rsidR="00E2666F" w:rsidRDefault="00E2666F">
            <w:pPr>
              <w:jc w:val="center"/>
              <w:rPr>
                <w:sz w:val="24"/>
              </w:rPr>
            </w:pPr>
            <w:r>
              <w:rPr>
                <w:rFonts w:hint="eastAsia"/>
                <w:sz w:val="24"/>
              </w:rPr>
              <w:t>名</w:t>
            </w:r>
            <w:r>
              <w:rPr>
                <w:sz w:val="24"/>
              </w:rPr>
              <w:t xml:space="preserve">    </w:t>
            </w:r>
            <w:r>
              <w:rPr>
                <w:rFonts w:hint="eastAsia"/>
                <w:sz w:val="24"/>
              </w:rPr>
              <w:t>称</w:t>
            </w:r>
          </w:p>
        </w:tc>
        <w:tc>
          <w:tcPr>
            <w:tcW w:w="7081" w:type="dxa"/>
            <w:gridSpan w:val="4"/>
            <w:vAlign w:val="center"/>
          </w:tcPr>
          <w:p w:rsidR="00E2666F" w:rsidRDefault="00E2666F">
            <w:pPr>
              <w:jc w:val="center"/>
              <w:rPr>
                <w:rFonts w:ascii="楷体" w:eastAsia="楷体" w:hAnsi="楷体"/>
                <w:sz w:val="30"/>
                <w:szCs w:val="30"/>
              </w:rPr>
            </w:pPr>
            <w:r>
              <w:rPr>
                <w:rFonts w:ascii="仿宋_GB2312" w:eastAsia="仿宋_GB2312" w:hAnsi="仿宋_GB2312" w:cs="仿宋_GB2312" w:hint="eastAsia"/>
                <w:sz w:val="30"/>
                <w:szCs w:val="30"/>
              </w:rPr>
              <w:t>益阳市社区心理健康服务现状调查及体系构建探讨</w:t>
            </w:r>
          </w:p>
        </w:tc>
      </w:tr>
      <w:tr w:rsidR="00E2666F">
        <w:trPr>
          <w:trHeight w:val="624"/>
          <w:jc w:val="center"/>
        </w:trPr>
        <w:tc>
          <w:tcPr>
            <w:tcW w:w="1708" w:type="dxa"/>
            <w:vAlign w:val="center"/>
          </w:tcPr>
          <w:p w:rsidR="00E2666F" w:rsidRDefault="00E2666F">
            <w:pPr>
              <w:jc w:val="center"/>
              <w:rPr>
                <w:sz w:val="24"/>
              </w:rPr>
            </w:pPr>
            <w:r>
              <w:rPr>
                <w:rFonts w:hint="eastAsia"/>
                <w:sz w:val="24"/>
              </w:rPr>
              <w:t>承办单位</w:t>
            </w:r>
          </w:p>
        </w:tc>
        <w:tc>
          <w:tcPr>
            <w:tcW w:w="7081" w:type="dxa"/>
            <w:gridSpan w:val="4"/>
            <w:vAlign w:val="center"/>
          </w:tcPr>
          <w:p w:rsidR="00E2666F" w:rsidRDefault="00E2666F">
            <w:pPr>
              <w:jc w:val="center"/>
              <w:rPr>
                <w:rFonts w:ascii="楷体" w:eastAsia="楷体" w:hAnsi="楷体"/>
                <w:sz w:val="30"/>
                <w:szCs w:val="30"/>
              </w:rPr>
            </w:pPr>
            <w:r>
              <w:rPr>
                <w:rFonts w:ascii="楷体" w:eastAsia="楷体" w:hAnsi="楷体" w:hint="eastAsia"/>
                <w:sz w:val="30"/>
                <w:szCs w:val="30"/>
              </w:rPr>
              <w:t>益阳市心理卫生协会</w:t>
            </w:r>
          </w:p>
        </w:tc>
      </w:tr>
      <w:tr w:rsidR="00E2666F">
        <w:trPr>
          <w:trHeight w:val="624"/>
          <w:jc w:val="center"/>
        </w:trPr>
        <w:tc>
          <w:tcPr>
            <w:tcW w:w="1708" w:type="dxa"/>
            <w:vAlign w:val="center"/>
          </w:tcPr>
          <w:p w:rsidR="00E2666F" w:rsidRDefault="00E2666F">
            <w:pPr>
              <w:jc w:val="center"/>
              <w:rPr>
                <w:sz w:val="24"/>
              </w:rPr>
            </w:pPr>
            <w:r>
              <w:rPr>
                <w:rFonts w:hint="eastAsia"/>
                <w:sz w:val="24"/>
              </w:rPr>
              <w:t>起止时间</w:t>
            </w:r>
          </w:p>
        </w:tc>
        <w:tc>
          <w:tcPr>
            <w:tcW w:w="3373" w:type="dxa"/>
            <w:gridSpan w:val="2"/>
            <w:vAlign w:val="center"/>
          </w:tcPr>
          <w:p w:rsidR="00E2666F" w:rsidRDefault="00E2666F">
            <w:pPr>
              <w:jc w:val="center"/>
              <w:rPr>
                <w:rFonts w:ascii="楷体" w:eastAsia="楷体" w:hAnsi="楷体" w:cs="楷体"/>
                <w:sz w:val="30"/>
                <w:szCs w:val="30"/>
              </w:rPr>
            </w:pPr>
            <w:r>
              <w:rPr>
                <w:rFonts w:ascii="楷体" w:eastAsia="楷体" w:hAnsi="楷体" w:cs="楷体"/>
                <w:sz w:val="30"/>
                <w:szCs w:val="30"/>
              </w:rPr>
              <w:t>2018</w:t>
            </w:r>
            <w:r>
              <w:rPr>
                <w:rFonts w:ascii="楷体" w:eastAsia="楷体" w:hAnsi="楷体" w:cs="楷体" w:hint="eastAsia"/>
                <w:sz w:val="30"/>
                <w:szCs w:val="30"/>
              </w:rPr>
              <w:t>年</w:t>
            </w:r>
            <w:r>
              <w:rPr>
                <w:rFonts w:ascii="楷体" w:eastAsia="楷体" w:hAnsi="楷体" w:cs="楷体"/>
                <w:sz w:val="30"/>
                <w:szCs w:val="30"/>
              </w:rPr>
              <w:t xml:space="preserve"> 9</w:t>
            </w:r>
            <w:r>
              <w:rPr>
                <w:rFonts w:ascii="楷体" w:eastAsia="楷体" w:hAnsi="楷体" w:cs="楷体" w:hint="eastAsia"/>
                <w:sz w:val="30"/>
                <w:szCs w:val="30"/>
              </w:rPr>
              <w:t>月</w:t>
            </w:r>
            <w:r>
              <w:rPr>
                <w:rFonts w:ascii="楷体" w:eastAsia="楷体" w:hAnsi="楷体" w:cs="楷体"/>
                <w:sz w:val="30"/>
                <w:szCs w:val="30"/>
              </w:rPr>
              <w:t>- 12</w:t>
            </w:r>
            <w:r>
              <w:rPr>
                <w:rFonts w:ascii="楷体" w:eastAsia="楷体" w:hAnsi="楷体" w:cs="楷体" w:hint="eastAsia"/>
                <w:sz w:val="30"/>
                <w:szCs w:val="30"/>
              </w:rPr>
              <w:t>月</w:t>
            </w:r>
          </w:p>
        </w:tc>
        <w:tc>
          <w:tcPr>
            <w:tcW w:w="1367" w:type="dxa"/>
            <w:vAlign w:val="center"/>
          </w:tcPr>
          <w:p w:rsidR="00E2666F" w:rsidRDefault="00E2666F">
            <w:pPr>
              <w:jc w:val="center"/>
              <w:rPr>
                <w:sz w:val="24"/>
              </w:rPr>
            </w:pPr>
            <w:r>
              <w:rPr>
                <w:rFonts w:hint="eastAsia"/>
                <w:sz w:val="24"/>
              </w:rPr>
              <w:t>落稿时间</w:t>
            </w:r>
          </w:p>
        </w:tc>
        <w:tc>
          <w:tcPr>
            <w:tcW w:w="2341" w:type="dxa"/>
            <w:vAlign w:val="center"/>
          </w:tcPr>
          <w:p w:rsidR="00E2666F" w:rsidRDefault="00E2666F">
            <w:pPr>
              <w:jc w:val="center"/>
              <w:rPr>
                <w:rFonts w:ascii="楷体_GB2312" w:eastAsia="楷体_GB2312"/>
                <w:sz w:val="30"/>
                <w:szCs w:val="30"/>
              </w:rPr>
            </w:pPr>
            <w:r>
              <w:rPr>
                <w:rFonts w:ascii="楷体_GB2312" w:eastAsia="楷体_GB2312"/>
                <w:sz w:val="30"/>
                <w:szCs w:val="30"/>
              </w:rPr>
              <w:t>2018</w:t>
            </w:r>
            <w:r>
              <w:rPr>
                <w:rFonts w:ascii="楷体" w:eastAsia="楷体" w:hAnsi="楷体" w:cs="楷体" w:hint="eastAsia"/>
                <w:sz w:val="30"/>
                <w:szCs w:val="30"/>
              </w:rPr>
              <w:t>年</w:t>
            </w:r>
            <w:r>
              <w:rPr>
                <w:rFonts w:ascii="楷体" w:eastAsia="楷体" w:hAnsi="楷体" w:cs="楷体"/>
                <w:sz w:val="30"/>
                <w:szCs w:val="30"/>
              </w:rPr>
              <w:t>12</w:t>
            </w:r>
            <w:r>
              <w:rPr>
                <w:rFonts w:ascii="楷体" w:eastAsia="楷体" w:hAnsi="楷体" w:cs="楷体" w:hint="eastAsia"/>
                <w:sz w:val="30"/>
                <w:szCs w:val="30"/>
              </w:rPr>
              <w:t>月</w:t>
            </w:r>
          </w:p>
        </w:tc>
      </w:tr>
      <w:tr w:rsidR="00E2666F">
        <w:trPr>
          <w:trHeight w:val="737"/>
          <w:jc w:val="center"/>
        </w:trPr>
        <w:tc>
          <w:tcPr>
            <w:tcW w:w="1708" w:type="dxa"/>
            <w:vAlign w:val="center"/>
          </w:tcPr>
          <w:p w:rsidR="00E2666F" w:rsidRDefault="00E2666F">
            <w:pPr>
              <w:jc w:val="center"/>
              <w:rPr>
                <w:sz w:val="24"/>
              </w:rPr>
            </w:pPr>
            <w:r>
              <w:rPr>
                <w:rFonts w:hint="eastAsia"/>
                <w:sz w:val="24"/>
              </w:rPr>
              <w:t>课题总责任人</w:t>
            </w:r>
          </w:p>
        </w:tc>
        <w:tc>
          <w:tcPr>
            <w:tcW w:w="3373" w:type="dxa"/>
            <w:gridSpan w:val="2"/>
            <w:vAlign w:val="center"/>
          </w:tcPr>
          <w:p w:rsidR="00E2666F" w:rsidRDefault="00E2666F">
            <w:pPr>
              <w:jc w:val="center"/>
              <w:rPr>
                <w:rFonts w:ascii="楷体" w:eastAsia="楷体" w:hAnsi="楷体" w:cs="楷体"/>
                <w:sz w:val="30"/>
                <w:szCs w:val="30"/>
              </w:rPr>
            </w:pPr>
            <w:r>
              <w:rPr>
                <w:rFonts w:ascii="楷体" w:eastAsia="楷体" w:hAnsi="楷体" w:cs="楷体" w:hint="eastAsia"/>
                <w:sz w:val="30"/>
                <w:szCs w:val="30"/>
              </w:rPr>
              <w:t>罗湘莲</w:t>
            </w:r>
          </w:p>
        </w:tc>
        <w:tc>
          <w:tcPr>
            <w:tcW w:w="1367" w:type="dxa"/>
            <w:vAlign w:val="center"/>
          </w:tcPr>
          <w:p w:rsidR="00E2666F" w:rsidRDefault="00E2666F">
            <w:pPr>
              <w:jc w:val="center"/>
              <w:rPr>
                <w:sz w:val="24"/>
              </w:rPr>
            </w:pPr>
            <w:r>
              <w:rPr>
                <w:rFonts w:hint="eastAsia"/>
                <w:sz w:val="24"/>
              </w:rPr>
              <w:t>所在单位</w:t>
            </w:r>
          </w:p>
        </w:tc>
        <w:tc>
          <w:tcPr>
            <w:tcW w:w="2341" w:type="dxa"/>
            <w:vAlign w:val="center"/>
          </w:tcPr>
          <w:p w:rsidR="00E2666F" w:rsidRDefault="00E2666F">
            <w:pPr>
              <w:jc w:val="center"/>
              <w:rPr>
                <w:rFonts w:ascii="楷体" w:eastAsia="楷体" w:hAnsi="楷体" w:cs="楷体"/>
                <w:sz w:val="30"/>
                <w:szCs w:val="30"/>
              </w:rPr>
            </w:pPr>
            <w:r>
              <w:rPr>
                <w:rFonts w:ascii="楷体" w:eastAsia="楷体" w:hAnsi="楷体" w:cs="楷体" w:hint="eastAsia"/>
                <w:sz w:val="30"/>
                <w:szCs w:val="30"/>
              </w:rPr>
              <w:t>益阳医专</w:t>
            </w:r>
          </w:p>
        </w:tc>
      </w:tr>
      <w:tr w:rsidR="00E2666F">
        <w:trPr>
          <w:cantSplit/>
          <w:trHeight w:val="737"/>
          <w:jc w:val="center"/>
        </w:trPr>
        <w:tc>
          <w:tcPr>
            <w:tcW w:w="1708" w:type="dxa"/>
            <w:vMerge w:val="restart"/>
            <w:vAlign w:val="center"/>
          </w:tcPr>
          <w:p w:rsidR="00E2666F" w:rsidRDefault="00E2666F">
            <w:pPr>
              <w:jc w:val="center"/>
              <w:rPr>
                <w:sz w:val="24"/>
              </w:rPr>
            </w:pPr>
            <w:r>
              <w:rPr>
                <w:rFonts w:hint="eastAsia"/>
                <w:sz w:val="24"/>
              </w:rPr>
              <w:t>课题责任人</w:t>
            </w:r>
          </w:p>
        </w:tc>
        <w:tc>
          <w:tcPr>
            <w:tcW w:w="3373" w:type="dxa"/>
            <w:gridSpan w:val="2"/>
            <w:vAlign w:val="center"/>
          </w:tcPr>
          <w:p w:rsidR="00E2666F" w:rsidRDefault="00E2666F">
            <w:pPr>
              <w:jc w:val="center"/>
              <w:rPr>
                <w:rFonts w:ascii="楷体" w:eastAsia="楷体" w:hAnsi="楷体" w:cs="楷体"/>
                <w:sz w:val="30"/>
                <w:szCs w:val="30"/>
              </w:rPr>
            </w:pPr>
          </w:p>
        </w:tc>
        <w:tc>
          <w:tcPr>
            <w:tcW w:w="1367" w:type="dxa"/>
            <w:vAlign w:val="center"/>
          </w:tcPr>
          <w:p w:rsidR="00E2666F" w:rsidRDefault="00E2666F">
            <w:pPr>
              <w:jc w:val="center"/>
              <w:rPr>
                <w:rFonts w:ascii="宋体" w:cs="宋体"/>
                <w:sz w:val="24"/>
              </w:rPr>
            </w:pPr>
            <w:r>
              <w:rPr>
                <w:rFonts w:ascii="宋体" w:hAnsi="宋体" w:cs="宋体" w:hint="eastAsia"/>
                <w:sz w:val="24"/>
              </w:rPr>
              <w:t>所在单位</w:t>
            </w:r>
          </w:p>
        </w:tc>
        <w:tc>
          <w:tcPr>
            <w:tcW w:w="2341" w:type="dxa"/>
            <w:vAlign w:val="center"/>
          </w:tcPr>
          <w:p w:rsidR="00E2666F" w:rsidRDefault="00E2666F">
            <w:pPr>
              <w:jc w:val="center"/>
              <w:rPr>
                <w:rFonts w:ascii="楷体" w:eastAsia="楷体" w:hAnsi="楷体" w:cs="楷体"/>
                <w:spacing w:val="-20"/>
                <w:sz w:val="30"/>
                <w:szCs w:val="30"/>
              </w:rPr>
            </w:pPr>
          </w:p>
        </w:tc>
      </w:tr>
      <w:tr w:rsidR="00E2666F">
        <w:trPr>
          <w:cantSplit/>
          <w:trHeight w:val="737"/>
          <w:jc w:val="center"/>
        </w:trPr>
        <w:tc>
          <w:tcPr>
            <w:tcW w:w="1708" w:type="dxa"/>
            <w:vMerge/>
            <w:vAlign w:val="center"/>
          </w:tcPr>
          <w:p w:rsidR="00E2666F" w:rsidRDefault="00E2666F"/>
        </w:tc>
        <w:tc>
          <w:tcPr>
            <w:tcW w:w="3373" w:type="dxa"/>
            <w:gridSpan w:val="2"/>
            <w:vAlign w:val="center"/>
          </w:tcPr>
          <w:p w:rsidR="00E2666F" w:rsidRDefault="00E2666F">
            <w:pPr>
              <w:jc w:val="center"/>
              <w:rPr>
                <w:rFonts w:ascii="楷体" w:eastAsia="楷体" w:hAnsi="楷体" w:cs="楷体"/>
                <w:sz w:val="30"/>
                <w:szCs w:val="30"/>
              </w:rPr>
            </w:pPr>
          </w:p>
        </w:tc>
        <w:tc>
          <w:tcPr>
            <w:tcW w:w="1367" w:type="dxa"/>
            <w:vAlign w:val="center"/>
          </w:tcPr>
          <w:p w:rsidR="00E2666F" w:rsidRDefault="00E2666F">
            <w:pPr>
              <w:jc w:val="center"/>
              <w:rPr>
                <w:rFonts w:ascii="宋体" w:cs="宋体"/>
                <w:sz w:val="24"/>
              </w:rPr>
            </w:pPr>
            <w:r>
              <w:rPr>
                <w:rFonts w:ascii="宋体" w:hAnsi="宋体" w:cs="宋体" w:hint="eastAsia"/>
                <w:sz w:val="24"/>
              </w:rPr>
              <w:t>所在单位</w:t>
            </w:r>
          </w:p>
        </w:tc>
        <w:tc>
          <w:tcPr>
            <w:tcW w:w="2341" w:type="dxa"/>
            <w:vAlign w:val="center"/>
          </w:tcPr>
          <w:p w:rsidR="00E2666F" w:rsidRDefault="00E2666F">
            <w:pPr>
              <w:jc w:val="center"/>
              <w:rPr>
                <w:rFonts w:ascii="楷体" w:eastAsia="楷体" w:hAnsi="楷体" w:cs="楷体"/>
                <w:spacing w:val="-20"/>
                <w:sz w:val="30"/>
                <w:szCs w:val="30"/>
              </w:rPr>
            </w:pPr>
          </w:p>
        </w:tc>
      </w:tr>
      <w:tr w:rsidR="00E2666F">
        <w:trPr>
          <w:cantSplit/>
          <w:trHeight w:val="737"/>
          <w:jc w:val="center"/>
        </w:trPr>
        <w:tc>
          <w:tcPr>
            <w:tcW w:w="1708" w:type="dxa"/>
            <w:vMerge/>
            <w:vAlign w:val="center"/>
          </w:tcPr>
          <w:p w:rsidR="00E2666F" w:rsidRDefault="00E2666F"/>
        </w:tc>
        <w:tc>
          <w:tcPr>
            <w:tcW w:w="3373" w:type="dxa"/>
            <w:gridSpan w:val="2"/>
            <w:vAlign w:val="center"/>
          </w:tcPr>
          <w:p w:rsidR="00E2666F" w:rsidRDefault="00E2666F">
            <w:pPr>
              <w:jc w:val="center"/>
              <w:rPr>
                <w:rFonts w:ascii="楷体" w:eastAsia="楷体" w:hAnsi="楷体" w:cs="楷体"/>
                <w:sz w:val="30"/>
                <w:szCs w:val="30"/>
              </w:rPr>
            </w:pPr>
          </w:p>
        </w:tc>
        <w:tc>
          <w:tcPr>
            <w:tcW w:w="1367" w:type="dxa"/>
            <w:vAlign w:val="center"/>
          </w:tcPr>
          <w:p w:rsidR="00E2666F" w:rsidRDefault="00E2666F">
            <w:pPr>
              <w:jc w:val="center"/>
              <w:rPr>
                <w:sz w:val="24"/>
              </w:rPr>
            </w:pPr>
            <w:r>
              <w:rPr>
                <w:rFonts w:hint="eastAsia"/>
                <w:sz w:val="24"/>
              </w:rPr>
              <w:t>所在单位</w:t>
            </w:r>
          </w:p>
        </w:tc>
        <w:tc>
          <w:tcPr>
            <w:tcW w:w="2341" w:type="dxa"/>
            <w:vAlign w:val="center"/>
          </w:tcPr>
          <w:p w:rsidR="00E2666F" w:rsidRDefault="00E2666F">
            <w:pPr>
              <w:jc w:val="center"/>
              <w:rPr>
                <w:rFonts w:ascii="楷体_GB2312" w:eastAsia="楷体_GB2312"/>
                <w:sz w:val="30"/>
                <w:szCs w:val="30"/>
              </w:rPr>
            </w:pPr>
          </w:p>
        </w:tc>
      </w:tr>
      <w:tr w:rsidR="00E2666F">
        <w:trPr>
          <w:cantSplit/>
          <w:trHeight w:val="624"/>
          <w:jc w:val="center"/>
        </w:trPr>
        <w:tc>
          <w:tcPr>
            <w:tcW w:w="1708" w:type="dxa"/>
            <w:vMerge w:val="restart"/>
            <w:vAlign w:val="center"/>
          </w:tcPr>
          <w:p w:rsidR="00E2666F" w:rsidRDefault="00E2666F">
            <w:pPr>
              <w:jc w:val="center"/>
              <w:rPr>
                <w:sz w:val="24"/>
              </w:rPr>
            </w:pPr>
            <w:r>
              <w:rPr>
                <w:rFonts w:hint="eastAsia"/>
                <w:sz w:val="24"/>
              </w:rPr>
              <w:t>课题应用情况</w:t>
            </w:r>
          </w:p>
        </w:tc>
        <w:tc>
          <w:tcPr>
            <w:tcW w:w="1707" w:type="dxa"/>
            <w:vAlign w:val="center"/>
          </w:tcPr>
          <w:p w:rsidR="00E2666F" w:rsidRDefault="00E2666F">
            <w:pPr>
              <w:jc w:val="center"/>
              <w:rPr>
                <w:sz w:val="24"/>
              </w:rPr>
            </w:pPr>
            <w:r>
              <w:rPr>
                <w:rFonts w:hint="eastAsia"/>
                <w:sz w:val="24"/>
              </w:rPr>
              <w:t>课题发表情况</w:t>
            </w:r>
          </w:p>
        </w:tc>
        <w:tc>
          <w:tcPr>
            <w:tcW w:w="5374" w:type="dxa"/>
            <w:gridSpan w:val="3"/>
            <w:vAlign w:val="center"/>
          </w:tcPr>
          <w:p w:rsidR="00E2666F" w:rsidRDefault="00E2666F">
            <w:pPr>
              <w:jc w:val="center"/>
              <w:rPr>
                <w:rFonts w:ascii="楷体_GB2312" w:eastAsia="楷体_GB2312"/>
                <w:sz w:val="24"/>
              </w:rPr>
            </w:pPr>
          </w:p>
        </w:tc>
      </w:tr>
      <w:tr w:rsidR="00E2666F">
        <w:trPr>
          <w:cantSplit/>
          <w:trHeight w:val="624"/>
          <w:jc w:val="center"/>
        </w:trPr>
        <w:tc>
          <w:tcPr>
            <w:tcW w:w="1708" w:type="dxa"/>
            <w:vMerge/>
            <w:vAlign w:val="center"/>
          </w:tcPr>
          <w:p w:rsidR="00E2666F" w:rsidRDefault="00E2666F"/>
        </w:tc>
        <w:tc>
          <w:tcPr>
            <w:tcW w:w="1707" w:type="dxa"/>
            <w:vAlign w:val="center"/>
          </w:tcPr>
          <w:p w:rsidR="00E2666F" w:rsidRDefault="00E2666F">
            <w:pPr>
              <w:jc w:val="center"/>
              <w:rPr>
                <w:sz w:val="24"/>
              </w:rPr>
            </w:pPr>
            <w:r>
              <w:rPr>
                <w:rFonts w:hint="eastAsia"/>
                <w:sz w:val="24"/>
              </w:rPr>
              <w:t>上报有关部门</w:t>
            </w:r>
          </w:p>
        </w:tc>
        <w:tc>
          <w:tcPr>
            <w:tcW w:w="5374" w:type="dxa"/>
            <w:gridSpan w:val="3"/>
            <w:vAlign w:val="center"/>
          </w:tcPr>
          <w:p w:rsidR="00E2666F" w:rsidRDefault="00E2666F">
            <w:pPr>
              <w:jc w:val="center"/>
              <w:rPr>
                <w:rFonts w:ascii="楷体_GB2312" w:eastAsia="楷体_GB2312"/>
                <w:sz w:val="24"/>
                <w:szCs w:val="28"/>
              </w:rPr>
            </w:pPr>
            <w:r>
              <w:rPr>
                <w:rFonts w:ascii="楷体_GB2312" w:eastAsia="楷体_GB2312" w:hint="eastAsia"/>
                <w:sz w:val="24"/>
                <w:szCs w:val="28"/>
              </w:rPr>
              <w:t>市政协</w:t>
            </w:r>
          </w:p>
        </w:tc>
      </w:tr>
      <w:tr w:rsidR="00E2666F">
        <w:trPr>
          <w:cantSplit/>
          <w:trHeight w:val="624"/>
          <w:jc w:val="center"/>
        </w:trPr>
        <w:tc>
          <w:tcPr>
            <w:tcW w:w="1708" w:type="dxa"/>
            <w:vMerge/>
            <w:vAlign w:val="center"/>
          </w:tcPr>
          <w:p w:rsidR="00E2666F" w:rsidRDefault="00E2666F"/>
        </w:tc>
        <w:tc>
          <w:tcPr>
            <w:tcW w:w="1707" w:type="dxa"/>
            <w:vAlign w:val="center"/>
          </w:tcPr>
          <w:p w:rsidR="00E2666F" w:rsidRDefault="00E2666F">
            <w:pPr>
              <w:jc w:val="center"/>
            </w:pPr>
            <w:r>
              <w:rPr>
                <w:rFonts w:hint="eastAsia"/>
                <w:sz w:val="24"/>
              </w:rPr>
              <w:t>课题获奖情况</w:t>
            </w:r>
          </w:p>
        </w:tc>
        <w:tc>
          <w:tcPr>
            <w:tcW w:w="5374" w:type="dxa"/>
            <w:gridSpan w:val="3"/>
            <w:vAlign w:val="center"/>
          </w:tcPr>
          <w:p w:rsidR="00E2666F" w:rsidRDefault="00E2666F">
            <w:pPr>
              <w:jc w:val="center"/>
              <w:rPr>
                <w:rFonts w:ascii="楷体_GB2312" w:eastAsia="楷体_GB2312"/>
                <w:sz w:val="28"/>
                <w:szCs w:val="28"/>
              </w:rPr>
            </w:pPr>
          </w:p>
        </w:tc>
      </w:tr>
      <w:tr w:rsidR="00E2666F">
        <w:trPr>
          <w:trHeight w:val="2762"/>
          <w:jc w:val="center"/>
        </w:trPr>
        <w:tc>
          <w:tcPr>
            <w:tcW w:w="1708" w:type="dxa"/>
            <w:vAlign w:val="center"/>
          </w:tcPr>
          <w:p w:rsidR="00E2666F" w:rsidRDefault="00E2666F">
            <w:pPr>
              <w:jc w:val="center"/>
              <w:rPr>
                <w:sz w:val="24"/>
              </w:rPr>
            </w:pPr>
            <w:r>
              <w:rPr>
                <w:rFonts w:hint="eastAsia"/>
                <w:sz w:val="24"/>
              </w:rPr>
              <w:t>内</w:t>
            </w:r>
          </w:p>
          <w:p w:rsidR="00E2666F" w:rsidRDefault="00E2666F">
            <w:pPr>
              <w:jc w:val="center"/>
              <w:rPr>
                <w:sz w:val="24"/>
              </w:rPr>
            </w:pPr>
          </w:p>
          <w:p w:rsidR="00E2666F" w:rsidRDefault="00E2666F">
            <w:pPr>
              <w:jc w:val="center"/>
              <w:rPr>
                <w:sz w:val="24"/>
              </w:rPr>
            </w:pPr>
            <w:r>
              <w:rPr>
                <w:rFonts w:hint="eastAsia"/>
                <w:sz w:val="24"/>
              </w:rPr>
              <w:t>容</w:t>
            </w:r>
          </w:p>
          <w:p w:rsidR="00E2666F" w:rsidRDefault="00E2666F">
            <w:pPr>
              <w:jc w:val="center"/>
              <w:rPr>
                <w:sz w:val="24"/>
              </w:rPr>
            </w:pPr>
          </w:p>
          <w:p w:rsidR="00E2666F" w:rsidRDefault="00E2666F">
            <w:pPr>
              <w:jc w:val="center"/>
              <w:rPr>
                <w:sz w:val="24"/>
              </w:rPr>
            </w:pPr>
            <w:r>
              <w:rPr>
                <w:rFonts w:hint="eastAsia"/>
                <w:sz w:val="24"/>
              </w:rPr>
              <w:t>简</w:t>
            </w:r>
          </w:p>
          <w:p w:rsidR="00E2666F" w:rsidRDefault="00E2666F">
            <w:pPr>
              <w:jc w:val="center"/>
              <w:rPr>
                <w:sz w:val="24"/>
              </w:rPr>
            </w:pPr>
          </w:p>
          <w:p w:rsidR="00E2666F" w:rsidRDefault="00E2666F">
            <w:pPr>
              <w:jc w:val="center"/>
              <w:rPr>
                <w:sz w:val="24"/>
              </w:rPr>
            </w:pPr>
            <w:r>
              <w:rPr>
                <w:rFonts w:hint="eastAsia"/>
                <w:sz w:val="24"/>
              </w:rPr>
              <w:t>介</w:t>
            </w:r>
          </w:p>
        </w:tc>
        <w:tc>
          <w:tcPr>
            <w:tcW w:w="7081" w:type="dxa"/>
            <w:gridSpan w:val="4"/>
          </w:tcPr>
          <w:p w:rsidR="00E2666F" w:rsidRDefault="00E2666F">
            <w:pPr>
              <w:spacing w:line="60" w:lineRule="exact"/>
              <w:ind w:firstLineChars="200" w:firstLine="560"/>
              <w:rPr>
                <w:rFonts w:ascii="楷体_GB2312" w:eastAsia="楷体_GB2312"/>
                <w:sz w:val="28"/>
                <w:szCs w:val="28"/>
              </w:rPr>
            </w:pPr>
          </w:p>
          <w:p w:rsidR="00E2666F" w:rsidRDefault="00E2666F">
            <w:pPr>
              <w:spacing w:line="100" w:lineRule="exact"/>
              <w:ind w:firstLineChars="200" w:firstLine="560"/>
              <w:rPr>
                <w:rFonts w:ascii="华文行楷" w:eastAsia="华文行楷"/>
                <w:sz w:val="28"/>
              </w:rPr>
            </w:pPr>
          </w:p>
          <w:p w:rsidR="00E2666F" w:rsidRDefault="00E2666F">
            <w:pPr>
              <w:spacing w:line="390" w:lineRule="exact"/>
              <w:ind w:firstLineChars="200" w:firstLine="560"/>
              <w:rPr>
                <w:rFonts w:ascii="宋体"/>
                <w:b/>
                <w:bCs/>
                <w:sz w:val="28"/>
                <w:szCs w:val="28"/>
              </w:rPr>
            </w:pPr>
            <w:r>
              <w:rPr>
                <w:rFonts w:ascii="宋体" w:hAnsi="宋体" w:hint="eastAsia"/>
                <w:sz w:val="28"/>
                <w:szCs w:val="28"/>
              </w:rPr>
              <w:t>随着我国社会转型不断深入，社会发展空间越来越丰富，社会成员生活水平也不断提高。但与此同时，生存不确定性的增强，生活与工作压力加大，以及社会发展带来的一系列道德文化的冲突等，也使得社会成员心理行为问题日益突出，直接影响到到我国社会主义和谐社会的构建</w:t>
            </w:r>
            <w:r>
              <w:rPr>
                <w:rFonts w:ascii="宋体"/>
                <w:sz w:val="28"/>
                <w:szCs w:val="28"/>
              </w:rPr>
              <w:t>,</w:t>
            </w:r>
            <w:r>
              <w:rPr>
                <w:rFonts w:ascii="宋体" w:hAnsi="宋体" w:hint="eastAsia"/>
                <w:color w:val="000000"/>
                <w:sz w:val="28"/>
                <w:szCs w:val="28"/>
                <w:shd w:val="clear" w:color="auto" w:fill="FFFFFF"/>
              </w:rPr>
              <w:t>本研究以社区心理健康服务为切入点，在国内外研究的基础上，针对处于中部地区具有代表性的湖南省益阳市开展</w:t>
            </w:r>
            <w:r>
              <w:rPr>
                <w:rFonts w:ascii="宋体" w:hAnsi="宋体" w:hint="eastAsia"/>
                <w:sz w:val="28"/>
                <w:szCs w:val="28"/>
              </w:rPr>
              <w:t>调研，揭示我市社区居民心理健康服务需求和社区心理健康服务现状，探索建立基于我市市情特点的社区心理健康教育本土化模式。</w:t>
            </w:r>
          </w:p>
          <w:p w:rsidR="00E2666F" w:rsidRDefault="00E2666F">
            <w:pPr>
              <w:spacing w:line="400" w:lineRule="exact"/>
              <w:ind w:firstLineChars="100" w:firstLine="241"/>
              <w:rPr>
                <w:rFonts w:ascii="宋体" w:cs="宋体"/>
                <w:b/>
                <w:bCs/>
                <w:color w:val="000000"/>
                <w:sz w:val="24"/>
              </w:rPr>
            </w:pPr>
          </w:p>
        </w:tc>
      </w:tr>
      <w:tr w:rsidR="00E2666F">
        <w:trPr>
          <w:trHeight w:val="624"/>
          <w:jc w:val="center"/>
        </w:trPr>
        <w:tc>
          <w:tcPr>
            <w:tcW w:w="1708" w:type="dxa"/>
            <w:vAlign w:val="center"/>
          </w:tcPr>
          <w:p w:rsidR="00E2666F" w:rsidRDefault="00E2666F">
            <w:pPr>
              <w:jc w:val="center"/>
              <w:rPr>
                <w:sz w:val="24"/>
              </w:rPr>
            </w:pPr>
            <w:r>
              <w:rPr>
                <w:rFonts w:hint="eastAsia"/>
                <w:sz w:val="24"/>
              </w:rPr>
              <w:t>附</w:t>
            </w:r>
            <w:r>
              <w:rPr>
                <w:sz w:val="24"/>
              </w:rPr>
              <w:t xml:space="preserve">    </w:t>
            </w:r>
            <w:r>
              <w:rPr>
                <w:rFonts w:hint="eastAsia"/>
                <w:sz w:val="24"/>
              </w:rPr>
              <w:t>件</w:t>
            </w:r>
          </w:p>
        </w:tc>
        <w:tc>
          <w:tcPr>
            <w:tcW w:w="7081" w:type="dxa"/>
            <w:gridSpan w:val="4"/>
            <w:vAlign w:val="center"/>
          </w:tcPr>
          <w:p w:rsidR="00E2666F" w:rsidRDefault="00E2666F">
            <w:pPr>
              <w:jc w:val="center"/>
            </w:pPr>
          </w:p>
        </w:tc>
      </w:tr>
      <w:tr w:rsidR="00E2666F">
        <w:trPr>
          <w:trHeight w:val="624"/>
          <w:jc w:val="center"/>
        </w:trPr>
        <w:tc>
          <w:tcPr>
            <w:tcW w:w="1708" w:type="dxa"/>
            <w:vAlign w:val="center"/>
          </w:tcPr>
          <w:p w:rsidR="00E2666F" w:rsidRDefault="00E2666F">
            <w:pPr>
              <w:jc w:val="center"/>
              <w:rPr>
                <w:sz w:val="24"/>
              </w:rPr>
            </w:pPr>
            <w:r>
              <w:rPr>
                <w:rFonts w:hint="eastAsia"/>
                <w:sz w:val="24"/>
              </w:rPr>
              <w:t>备</w:t>
            </w:r>
            <w:r>
              <w:rPr>
                <w:sz w:val="24"/>
              </w:rPr>
              <w:t xml:space="preserve">    </w:t>
            </w:r>
            <w:r>
              <w:rPr>
                <w:rFonts w:hint="eastAsia"/>
                <w:sz w:val="24"/>
              </w:rPr>
              <w:t>注</w:t>
            </w:r>
          </w:p>
        </w:tc>
        <w:tc>
          <w:tcPr>
            <w:tcW w:w="7081" w:type="dxa"/>
            <w:gridSpan w:val="4"/>
            <w:vAlign w:val="center"/>
          </w:tcPr>
          <w:p w:rsidR="00E2666F" w:rsidRDefault="00E2666F">
            <w:pPr>
              <w:jc w:val="left"/>
            </w:pPr>
          </w:p>
        </w:tc>
      </w:tr>
    </w:tbl>
    <w:p w:rsidR="00E2666F" w:rsidRDefault="00E2666F">
      <w:pPr>
        <w:spacing w:line="600" w:lineRule="exact"/>
        <w:rPr>
          <w:rFonts w:ascii="方正小标宋简体" w:eastAsia="方正小标宋简体" w:cs="Times New Roman"/>
          <w:color w:val="000000"/>
          <w:sz w:val="44"/>
          <w:szCs w:val="44"/>
        </w:rPr>
      </w:pPr>
    </w:p>
    <w:p w:rsidR="00E2666F" w:rsidRDefault="00E2666F">
      <w:pPr>
        <w:spacing w:line="600" w:lineRule="exact"/>
        <w:jc w:val="center"/>
        <w:rPr>
          <w:rFonts w:ascii="方正小标宋简体" w:eastAsia="方正小标宋简体" w:cs="Times New Roman"/>
          <w:color w:val="000000"/>
          <w:sz w:val="44"/>
          <w:szCs w:val="44"/>
        </w:rPr>
      </w:pPr>
      <w:r>
        <w:rPr>
          <w:rFonts w:ascii="方正小标宋简体" w:eastAsia="方正小标宋简体" w:cs="方正小标宋简体" w:hint="eastAsia"/>
          <w:color w:val="000000"/>
          <w:sz w:val="44"/>
          <w:szCs w:val="44"/>
        </w:rPr>
        <w:t>关于益阳市社区心理健康服务现状及体系构建调研报告</w:t>
      </w:r>
    </w:p>
    <w:p w:rsidR="00E2666F" w:rsidRPr="007D6008" w:rsidRDefault="00E2666F" w:rsidP="007D6008">
      <w:pPr>
        <w:spacing w:line="520" w:lineRule="exact"/>
        <w:rPr>
          <w:rFonts w:ascii="宋体" w:cs="Times New Roman"/>
          <w:color w:val="000000"/>
          <w:sz w:val="28"/>
          <w:szCs w:val="28"/>
        </w:rPr>
      </w:pPr>
    </w:p>
    <w:p w:rsidR="00E2666F" w:rsidRPr="007D6008" w:rsidRDefault="00E2666F" w:rsidP="007D6008">
      <w:pPr>
        <w:spacing w:line="520" w:lineRule="exact"/>
        <w:ind w:firstLineChars="250" w:firstLine="700"/>
        <w:rPr>
          <w:rFonts w:ascii="宋体"/>
          <w:bCs/>
          <w:sz w:val="28"/>
          <w:szCs w:val="28"/>
        </w:rPr>
      </w:pPr>
      <w:r w:rsidRPr="007D6008">
        <w:rPr>
          <w:rFonts w:ascii="宋体" w:hAnsi="宋体" w:cs="仿宋" w:hint="eastAsia"/>
          <w:color w:val="000000"/>
          <w:sz w:val="28"/>
          <w:szCs w:val="28"/>
        </w:rPr>
        <w:t>为深入了解我市</w:t>
      </w:r>
      <w:r w:rsidRPr="007D6008">
        <w:rPr>
          <w:rFonts w:ascii="宋体" w:hAnsi="宋体" w:hint="eastAsia"/>
          <w:sz w:val="28"/>
          <w:szCs w:val="28"/>
        </w:rPr>
        <w:t>社区居民心理健康服务需求和社区心理健康服务现状，探索建立基于我市实际的社区心理健康教育本土化模式，</w:t>
      </w:r>
      <w:r w:rsidRPr="007D6008">
        <w:rPr>
          <w:rFonts w:ascii="宋体" w:hAnsi="宋体" w:cs="仿宋" w:hint="eastAsia"/>
          <w:color w:val="000000"/>
          <w:sz w:val="28"/>
          <w:szCs w:val="28"/>
        </w:rPr>
        <w:t>市心理卫生协会于</w:t>
      </w:r>
      <w:r w:rsidRPr="007D6008">
        <w:rPr>
          <w:rFonts w:ascii="宋体" w:hAnsi="宋体" w:cs="仿宋"/>
          <w:color w:val="000000"/>
          <w:sz w:val="28"/>
          <w:szCs w:val="28"/>
        </w:rPr>
        <w:t>2018</w:t>
      </w:r>
      <w:r w:rsidRPr="007D6008">
        <w:rPr>
          <w:rFonts w:ascii="宋体" w:hAnsi="宋体" w:cs="仿宋" w:hint="eastAsia"/>
          <w:color w:val="000000"/>
          <w:sz w:val="28"/>
          <w:szCs w:val="28"/>
        </w:rPr>
        <w:t>年</w:t>
      </w:r>
      <w:r w:rsidRPr="007D6008">
        <w:rPr>
          <w:rFonts w:ascii="宋体" w:hAnsi="宋体" w:cs="仿宋"/>
          <w:color w:val="000000"/>
          <w:sz w:val="28"/>
          <w:szCs w:val="28"/>
        </w:rPr>
        <w:t>9-12</w:t>
      </w:r>
      <w:r w:rsidRPr="007D6008">
        <w:rPr>
          <w:rFonts w:ascii="宋体" w:hAnsi="宋体" w:cs="仿宋" w:hint="eastAsia"/>
          <w:color w:val="000000"/>
          <w:sz w:val="28"/>
          <w:szCs w:val="28"/>
        </w:rPr>
        <w:t>月对全市基层社区进行了调研走访，现将调研情况及建议报告如下。</w:t>
      </w:r>
    </w:p>
    <w:p w:rsidR="00E2666F" w:rsidRPr="007D6008" w:rsidRDefault="00E2666F" w:rsidP="007D6008">
      <w:pPr>
        <w:numPr>
          <w:ilvl w:val="0"/>
          <w:numId w:val="6"/>
        </w:numPr>
        <w:spacing w:line="520" w:lineRule="exact"/>
        <w:rPr>
          <w:rFonts w:ascii="宋体" w:cs="黑体"/>
          <w:color w:val="000000"/>
          <w:sz w:val="28"/>
          <w:szCs w:val="28"/>
        </w:rPr>
      </w:pPr>
      <w:r w:rsidRPr="007D6008">
        <w:rPr>
          <w:rFonts w:ascii="宋体" w:hAnsi="宋体" w:cs="黑体" w:hint="eastAsia"/>
          <w:color w:val="000000"/>
          <w:sz w:val="28"/>
          <w:szCs w:val="28"/>
        </w:rPr>
        <w:t>调研</w:t>
      </w:r>
      <w:r>
        <w:rPr>
          <w:rFonts w:ascii="宋体" w:hAnsi="宋体" w:cs="黑体" w:hint="eastAsia"/>
          <w:color w:val="000000"/>
          <w:sz w:val="28"/>
          <w:szCs w:val="28"/>
        </w:rPr>
        <w:t>路径</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楷体"/>
          <w:bCs/>
          <w:color w:val="000000"/>
          <w:sz w:val="28"/>
          <w:szCs w:val="28"/>
        </w:rPr>
        <w:t>1.1</w:t>
      </w:r>
      <w:r w:rsidRPr="007D6008">
        <w:rPr>
          <w:rFonts w:ascii="宋体" w:hAnsi="宋体" w:cs="楷体" w:hint="eastAsia"/>
          <w:bCs/>
          <w:color w:val="000000"/>
          <w:sz w:val="28"/>
          <w:szCs w:val="28"/>
        </w:rPr>
        <w:t>研究对象：随机抽取益阳市三个社区的居民及社区服务中心工作人员进行小组访谈，访谈了</w:t>
      </w:r>
      <w:r w:rsidRPr="007D6008">
        <w:rPr>
          <w:rFonts w:ascii="宋体" w:hAnsi="宋体" w:cs="楷体"/>
          <w:bCs/>
          <w:color w:val="000000"/>
          <w:sz w:val="28"/>
          <w:szCs w:val="28"/>
        </w:rPr>
        <w:t xml:space="preserve"> 16 </w:t>
      </w:r>
      <w:r w:rsidRPr="007D6008">
        <w:rPr>
          <w:rFonts w:ascii="宋体" w:hAnsi="宋体" w:cs="楷体" w:hint="eastAsia"/>
          <w:bCs/>
          <w:color w:val="000000"/>
          <w:sz w:val="28"/>
          <w:szCs w:val="28"/>
        </w:rPr>
        <w:t>个组，</w:t>
      </w:r>
      <w:r w:rsidRPr="007D6008">
        <w:rPr>
          <w:rFonts w:ascii="宋体" w:hAnsi="宋体" w:cs="楷体"/>
          <w:bCs/>
          <w:color w:val="000000"/>
          <w:sz w:val="28"/>
          <w:szCs w:val="28"/>
        </w:rPr>
        <w:t xml:space="preserve">126 </w:t>
      </w:r>
      <w:r w:rsidRPr="007D6008">
        <w:rPr>
          <w:rFonts w:ascii="宋体" w:hAnsi="宋体" w:cs="楷体" w:hint="eastAsia"/>
          <w:bCs/>
          <w:color w:val="000000"/>
          <w:sz w:val="28"/>
          <w:szCs w:val="28"/>
        </w:rPr>
        <w:t>人，男</w:t>
      </w:r>
      <w:r w:rsidRPr="007D6008">
        <w:rPr>
          <w:rFonts w:ascii="宋体" w:hAnsi="宋体" w:cs="楷体"/>
          <w:bCs/>
          <w:color w:val="000000"/>
          <w:sz w:val="28"/>
          <w:szCs w:val="28"/>
        </w:rPr>
        <w:t xml:space="preserve"> 76 </w:t>
      </w:r>
      <w:r w:rsidRPr="007D6008">
        <w:rPr>
          <w:rFonts w:ascii="宋体" w:hAnsi="宋体" w:cs="楷体" w:hint="eastAsia"/>
          <w:bCs/>
          <w:color w:val="000000"/>
          <w:sz w:val="28"/>
          <w:szCs w:val="28"/>
        </w:rPr>
        <w:t>人，女</w:t>
      </w:r>
      <w:r w:rsidRPr="007D6008">
        <w:rPr>
          <w:rFonts w:ascii="宋体" w:hAnsi="宋体" w:cs="楷体"/>
          <w:bCs/>
          <w:color w:val="000000"/>
          <w:sz w:val="28"/>
          <w:szCs w:val="28"/>
        </w:rPr>
        <w:t xml:space="preserve"> 50 </w:t>
      </w:r>
      <w:r w:rsidRPr="007D6008">
        <w:rPr>
          <w:rFonts w:ascii="宋体" w:hAnsi="宋体" w:cs="楷体" w:hint="eastAsia"/>
          <w:bCs/>
          <w:color w:val="000000"/>
          <w:sz w:val="28"/>
          <w:szCs w:val="28"/>
        </w:rPr>
        <w:t>人，年龄</w:t>
      </w:r>
      <w:r w:rsidRPr="007D6008">
        <w:rPr>
          <w:rFonts w:ascii="宋体" w:hAnsi="宋体" w:cs="楷体"/>
          <w:bCs/>
          <w:color w:val="000000"/>
          <w:sz w:val="28"/>
          <w:szCs w:val="28"/>
        </w:rPr>
        <w:t xml:space="preserve"> 13 </w:t>
      </w:r>
      <w:r w:rsidRPr="007D6008">
        <w:rPr>
          <w:rFonts w:ascii="宋体" w:hAnsi="宋体" w:cs="楷体" w:hint="eastAsia"/>
          <w:bCs/>
          <w:color w:val="000000"/>
          <w:sz w:val="28"/>
          <w:szCs w:val="28"/>
        </w:rPr>
        <w:t>～</w:t>
      </w:r>
      <w:r w:rsidRPr="007D6008">
        <w:rPr>
          <w:rFonts w:ascii="宋体" w:hAnsi="宋体" w:cs="楷体"/>
          <w:bCs/>
          <w:color w:val="000000"/>
          <w:sz w:val="28"/>
          <w:szCs w:val="28"/>
        </w:rPr>
        <w:t xml:space="preserve"> 65 </w:t>
      </w:r>
      <w:r w:rsidRPr="007D6008">
        <w:rPr>
          <w:rFonts w:ascii="宋体" w:hAnsi="宋体" w:cs="楷体" w:hint="eastAsia"/>
          <w:bCs/>
          <w:color w:val="000000"/>
          <w:sz w:val="28"/>
          <w:szCs w:val="28"/>
        </w:rPr>
        <w:t>岁，以了解我市心理健康服务现状及特点。</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楷体"/>
          <w:bCs/>
          <w:color w:val="000000"/>
          <w:sz w:val="28"/>
          <w:szCs w:val="28"/>
        </w:rPr>
        <w:t xml:space="preserve">1. 2 </w:t>
      </w:r>
      <w:r w:rsidRPr="007D6008">
        <w:rPr>
          <w:rFonts w:ascii="宋体" w:hAnsi="宋体" w:cs="楷体" w:hint="eastAsia"/>
          <w:bCs/>
          <w:color w:val="000000"/>
          <w:sz w:val="28"/>
          <w:szCs w:val="28"/>
        </w:rPr>
        <w:t>访谈提纲与内容</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自编结构式访谈提纲，主要内容是</w:t>
      </w:r>
      <w:r w:rsidRPr="007D6008">
        <w:rPr>
          <w:rFonts w:ascii="宋体" w:hAnsi="宋体" w:cs="楷体"/>
          <w:bCs/>
          <w:color w:val="000000"/>
          <w:sz w:val="28"/>
          <w:szCs w:val="28"/>
        </w:rPr>
        <w:t>:</w:t>
      </w:r>
      <w:r w:rsidRPr="007D6008">
        <w:rPr>
          <w:rFonts w:ascii="宋体" w:hAnsi="宋体"/>
          <w:sz w:val="28"/>
          <w:szCs w:val="28"/>
        </w:rPr>
        <w:t xml:space="preserve"> </w:t>
      </w:r>
      <w:r w:rsidRPr="007D6008">
        <w:rPr>
          <w:rFonts w:ascii="宋体" w:hAnsi="宋体" w:hint="eastAsia"/>
          <w:sz w:val="28"/>
          <w:szCs w:val="28"/>
        </w:rPr>
        <w:t>社区居民接受心理健康服务的就医意向、对社区心理健康服务工作人员现状的评价及期望、对经费来源与服务收费的期望、对服务形式与服务内容的期望、希望获得的支持以及居民对社区心理健康服务的接受度、社区心理健康服务资源、服务措施、服务效果等</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楷体"/>
          <w:bCs/>
          <w:color w:val="000000"/>
          <w:sz w:val="28"/>
          <w:szCs w:val="28"/>
        </w:rPr>
        <w:t>1.3</w:t>
      </w:r>
      <w:r w:rsidRPr="007D6008">
        <w:rPr>
          <w:rFonts w:ascii="宋体" w:hAnsi="宋体" w:cs="楷体" w:hint="eastAsia"/>
          <w:bCs/>
          <w:color w:val="000000"/>
          <w:sz w:val="28"/>
          <w:szCs w:val="28"/>
        </w:rPr>
        <w:t>调研方法：每个小组分别由</w:t>
      </w:r>
      <w:r w:rsidRPr="007D6008">
        <w:rPr>
          <w:rFonts w:ascii="宋体" w:hAnsi="宋体" w:cs="楷体"/>
          <w:bCs/>
          <w:color w:val="000000"/>
          <w:sz w:val="28"/>
          <w:szCs w:val="28"/>
        </w:rPr>
        <w:t xml:space="preserve"> 1</w:t>
      </w:r>
      <w:r w:rsidRPr="007D6008">
        <w:rPr>
          <w:rFonts w:ascii="宋体" w:hAnsi="宋体" w:cs="楷体" w:hint="eastAsia"/>
          <w:bCs/>
          <w:color w:val="000000"/>
          <w:sz w:val="28"/>
          <w:szCs w:val="28"/>
        </w:rPr>
        <w:t>名受过训练的专业人员主持，小组成员编号，两名协助员分别负责对一部分成员做记录，主要记录其主要观点及非言语行为。小组成员在招募时已被告知访谈主题。小组访谈为半结构式访谈，包括半结构式提问及半结构式团体动力。持续时间为</w:t>
      </w:r>
      <w:r w:rsidRPr="007D6008">
        <w:rPr>
          <w:rFonts w:ascii="宋体" w:hAnsi="宋体" w:cs="楷体"/>
          <w:bCs/>
          <w:color w:val="000000"/>
          <w:sz w:val="28"/>
          <w:szCs w:val="28"/>
        </w:rPr>
        <w:t xml:space="preserve"> 1</w:t>
      </w:r>
      <w:r w:rsidRPr="007D6008">
        <w:rPr>
          <w:rFonts w:ascii="宋体" w:hAnsi="宋体" w:cs="楷体" w:hint="eastAsia"/>
          <w:bCs/>
          <w:color w:val="000000"/>
          <w:sz w:val="28"/>
          <w:szCs w:val="28"/>
        </w:rPr>
        <w:t>个半小时左右。应用定性数据分析方法分别独立进行资料分析，结果有</w:t>
      </w:r>
      <w:r w:rsidRPr="007D6008">
        <w:rPr>
          <w:rFonts w:ascii="宋体" w:hAnsi="宋体" w:cs="楷体"/>
          <w:bCs/>
          <w:color w:val="000000"/>
          <w:sz w:val="28"/>
          <w:szCs w:val="28"/>
        </w:rPr>
        <w:t xml:space="preserve">60% </w:t>
      </w:r>
      <w:r w:rsidRPr="007D6008">
        <w:rPr>
          <w:rFonts w:ascii="宋体" w:hAnsi="宋体" w:cs="楷体" w:hint="eastAsia"/>
          <w:bCs/>
          <w:color w:val="000000"/>
          <w:sz w:val="28"/>
          <w:szCs w:val="28"/>
        </w:rPr>
        <w:t>一致，合成信度系数为</w:t>
      </w:r>
      <w:r w:rsidRPr="007D6008">
        <w:rPr>
          <w:rFonts w:ascii="宋体" w:hAnsi="宋体" w:cs="楷体"/>
          <w:bCs/>
          <w:color w:val="000000"/>
          <w:sz w:val="28"/>
          <w:szCs w:val="28"/>
        </w:rPr>
        <w:t xml:space="preserve"> 0. 75</w:t>
      </w:r>
      <w:r w:rsidRPr="007D6008">
        <w:rPr>
          <w:rFonts w:ascii="宋体" w:hAnsi="宋体" w:cs="楷体" w:hint="eastAsia"/>
          <w:bCs/>
          <w:color w:val="000000"/>
          <w:sz w:val="28"/>
          <w:szCs w:val="28"/>
        </w:rPr>
        <w:t>，说明资料的分析归类的一致性是可以接受的。然后一起讨论不一致地方，达成共识后，编成指导手册。</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楷体"/>
          <w:bCs/>
          <w:color w:val="000000"/>
          <w:sz w:val="28"/>
          <w:szCs w:val="28"/>
        </w:rPr>
        <w:t xml:space="preserve">2 </w:t>
      </w:r>
      <w:r w:rsidRPr="007D6008">
        <w:rPr>
          <w:rFonts w:ascii="宋体" w:hAnsi="宋体" w:cs="楷体" w:hint="eastAsia"/>
          <w:bCs/>
          <w:color w:val="000000"/>
          <w:sz w:val="28"/>
          <w:szCs w:val="28"/>
        </w:rPr>
        <w:t>结果</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楷体"/>
          <w:bCs/>
          <w:color w:val="000000"/>
          <w:sz w:val="28"/>
          <w:szCs w:val="28"/>
        </w:rPr>
        <w:t>2.1</w:t>
      </w:r>
      <w:r w:rsidRPr="007D6008">
        <w:rPr>
          <w:rFonts w:ascii="宋体" w:hAnsi="宋体" w:cs="Times New Roman" w:hint="eastAsia"/>
          <w:color w:val="000000"/>
          <w:sz w:val="28"/>
          <w:szCs w:val="28"/>
        </w:rPr>
        <w:t>居民求助意愿</w:t>
      </w:r>
      <w:r w:rsidRPr="007D6008">
        <w:rPr>
          <w:rFonts w:ascii="宋体" w:hAnsi="宋体" w:cs="楷体" w:hint="eastAsia"/>
          <w:bCs/>
          <w:color w:val="000000"/>
          <w:sz w:val="28"/>
          <w:szCs w:val="28"/>
        </w:rPr>
        <w:t>：调查结果显示（见表</w:t>
      </w:r>
      <w:r w:rsidRPr="007D6008">
        <w:rPr>
          <w:rFonts w:ascii="宋体" w:hAnsi="宋体" w:cs="楷体"/>
          <w:bCs/>
          <w:color w:val="000000"/>
          <w:sz w:val="28"/>
          <w:szCs w:val="28"/>
        </w:rPr>
        <w:t>1</w:t>
      </w:r>
      <w:r w:rsidRPr="007D6008">
        <w:rPr>
          <w:rFonts w:ascii="宋体" w:hAnsi="宋体" w:cs="楷体" w:hint="eastAsia"/>
          <w:bCs/>
          <w:color w:val="000000"/>
          <w:sz w:val="28"/>
          <w:szCs w:val="28"/>
        </w:rPr>
        <w:t>），我市居民遇到心理问题</w:t>
      </w:r>
      <w:r w:rsidRPr="007D6008">
        <w:rPr>
          <w:rFonts w:ascii="宋体" w:cs="楷体"/>
          <w:bCs/>
          <w:color w:val="000000"/>
          <w:sz w:val="28"/>
          <w:szCs w:val="28"/>
        </w:rPr>
        <w:t>,</w:t>
      </w:r>
      <w:r w:rsidRPr="007D6008">
        <w:rPr>
          <w:rFonts w:ascii="宋体" w:hAnsi="宋体" w:cs="楷体" w:hint="eastAsia"/>
          <w:bCs/>
          <w:color w:val="000000"/>
          <w:sz w:val="28"/>
          <w:szCs w:val="28"/>
        </w:rPr>
        <w:t>愿意选择到社区心理健康服务机构求助者占</w:t>
      </w:r>
      <w:r w:rsidRPr="007D6008">
        <w:rPr>
          <w:rFonts w:ascii="宋体" w:hAnsi="宋体" w:cs="楷体"/>
          <w:bCs/>
          <w:color w:val="000000"/>
          <w:sz w:val="28"/>
          <w:szCs w:val="28"/>
        </w:rPr>
        <w:t>61.4%,</w:t>
      </w:r>
      <w:r w:rsidRPr="007D6008">
        <w:rPr>
          <w:rFonts w:ascii="宋体" w:hAnsi="宋体" w:cs="楷体" w:hint="eastAsia"/>
          <w:bCs/>
          <w:color w:val="000000"/>
          <w:sz w:val="28"/>
          <w:szCs w:val="28"/>
        </w:rPr>
        <w:t>排第</w:t>
      </w:r>
      <w:r w:rsidRPr="007D6008">
        <w:rPr>
          <w:rFonts w:ascii="宋体" w:hAnsi="宋体" w:cs="楷体"/>
          <w:bCs/>
          <w:color w:val="000000"/>
          <w:sz w:val="28"/>
          <w:szCs w:val="28"/>
        </w:rPr>
        <w:t>1</w:t>
      </w:r>
      <w:r w:rsidRPr="007D6008">
        <w:rPr>
          <w:rFonts w:ascii="宋体" w:hAnsi="宋体" w:cs="楷体" w:hint="eastAsia"/>
          <w:bCs/>
          <w:color w:val="000000"/>
          <w:sz w:val="28"/>
          <w:szCs w:val="28"/>
        </w:rPr>
        <w:t>位</w:t>
      </w:r>
      <w:r w:rsidRPr="007D6008">
        <w:rPr>
          <w:rFonts w:ascii="宋体" w:cs="楷体"/>
          <w:bCs/>
          <w:color w:val="000000"/>
          <w:sz w:val="28"/>
          <w:szCs w:val="28"/>
        </w:rPr>
        <w:t>,</w:t>
      </w:r>
      <w:r w:rsidRPr="007D6008">
        <w:rPr>
          <w:rFonts w:ascii="宋体" w:hAnsi="宋体" w:cs="楷体" w:hint="eastAsia"/>
          <w:bCs/>
          <w:color w:val="000000"/>
          <w:sz w:val="28"/>
          <w:szCs w:val="28"/>
        </w:rPr>
        <w:t>表明目前我市社区心理健康服务在一定程度上得到市民的接纳</w:t>
      </w:r>
      <w:r w:rsidRPr="007D6008">
        <w:rPr>
          <w:rFonts w:ascii="宋体" w:cs="楷体"/>
          <w:bCs/>
          <w:color w:val="000000"/>
          <w:sz w:val="28"/>
          <w:szCs w:val="28"/>
        </w:rPr>
        <w:t>,</w:t>
      </w:r>
      <w:r w:rsidRPr="007D6008">
        <w:rPr>
          <w:rFonts w:ascii="宋体" w:hAnsi="宋体" w:cs="楷体" w:hint="eastAsia"/>
          <w:bCs/>
          <w:color w:val="000000"/>
          <w:sz w:val="28"/>
          <w:szCs w:val="28"/>
        </w:rPr>
        <w:t>取得了一定效果。这是构建益阳城市社区心理健康服务体系的基础。</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受访者表示</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现在生活压力过大，需要心理健康的相关服务，社区心理健康服务能为他们提供相当多的便利，这应该也是一个必然趋势，如</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“建设社区心理健康服务太有必要了，对居民十分方便，还可以做到早发现，早治疗，不拖延”、</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“过多压力长期积压在内心容易导致健康水平下降，社区可以筛选可能患病的居民为其建档”。</w:t>
      </w:r>
    </w:p>
    <w:p w:rsidR="00E2666F" w:rsidRPr="007D6008" w:rsidRDefault="00E2666F" w:rsidP="007D6008">
      <w:pPr>
        <w:spacing w:line="520" w:lineRule="exact"/>
        <w:ind w:leftChars="299" w:left="628" w:firstLineChars="400" w:firstLine="1120"/>
        <w:rPr>
          <w:rFonts w:ascii="宋体" w:cs="Times New Roman"/>
          <w:color w:val="000000"/>
          <w:sz w:val="28"/>
          <w:szCs w:val="28"/>
          <w:u w:val="single"/>
        </w:rPr>
      </w:pPr>
      <w:r w:rsidRPr="007D6008">
        <w:rPr>
          <w:rFonts w:ascii="宋体" w:hAnsi="宋体" w:cs="Times New Roman" w:hint="eastAsia"/>
          <w:color w:val="000000"/>
          <w:sz w:val="28"/>
          <w:szCs w:val="28"/>
          <w:u w:val="single"/>
        </w:rPr>
        <w:t>表</w:t>
      </w:r>
      <w:r w:rsidRPr="007D6008">
        <w:rPr>
          <w:rFonts w:ascii="宋体" w:hAnsi="宋体" w:cs="Times New Roman"/>
          <w:color w:val="000000"/>
          <w:sz w:val="28"/>
          <w:szCs w:val="28"/>
          <w:u w:val="single"/>
        </w:rPr>
        <w:t xml:space="preserve"> 1 </w:t>
      </w:r>
      <w:r w:rsidRPr="007D6008">
        <w:rPr>
          <w:rFonts w:ascii="宋体" w:hAnsi="宋体" w:cs="Times New Roman" w:hint="eastAsia"/>
          <w:color w:val="000000"/>
          <w:sz w:val="28"/>
          <w:szCs w:val="28"/>
          <w:u w:val="single"/>
        </w:rPr>
        <w:t>居民求助意愿调查</w:t>
      </w:r>
    </w:p>
    <w:p w:rsidR="00E2666F" w:rsidRPr="007D6008" w:rsidRDefault="00E2666F" w:rsidP="007D6008">
      <w:pPr>
        <w:spacing w:line="520" w:lineRule="exact"/>
        <w:ind w:left="627"/>
        <w:rPr>
          <w:rFonts w:ascii="宋体" w:hAnsi="宋体" w:cs="Times New Roman"/>
          <w:color w:val="000000"/>
          <w:sz w:val="28"/>
          <w:szCs w:val="28"/>
          <w:u w:val="single"/>
        </w:rPr>
      </w:pPr>
      <w:r w:rsidRPr="007D6008">
        <w:rPr>
          <w:rFonts w:ascii="宋体" w:hAnsi="宋体" w:cs="Times New Roman" w:hint="eastAsia"/>
          <w:color w:val="000000"/>
          <w:sz w:val="28"/>
          <w:szCs w:val="28"/>
          <w:u w:val="single"/>
        </w:rPr>
        <w:t>求助意愿</w:t>
      </w:r>
      <w:r w:rsidRPr="007D6008">
        <w:rPr>
          <w:rFonts w:ascii="宋体" w:hAnsi="宋体" w:cs="Times New Roman"/>
          <w:color w:val="000000"/>
          <w:sz w:val="28"/>
          <w:szCs w:val="28"/>
          <w:u w:val="single"/>
        </w:rPr>
        <w:t xml:space="preserve">         </w:t>
      </w:r>
      <w:r w:rsidRPr="007D6008">
        <w:rPr>
          <w:rFonts w:ascii="宋体" w:hAnsi="宋体" w:cs="Times New Roman" w:hint="eastAsia"/>
          <w:color w:val="000000"/>
          <w:sz w:val="28"/>
          <w:szCs w:val="28"/>
          <w:u w:val="single"/>
        </w:rPr>
        <w:t>人数</w:t>
      </w:r>
      <w:r w:rsidRPr="007D6008">
        <w:rPr>
          <w:rFonts w:ascii="宋体" w:hAnsi="宋体" w:cs="Times New Roman"/>
          <w:color w:val="000000"/>
          <w:sz w:val="28"/>
          <w:szCs w:val="28"/>
          <w:u w:val="single"/>
        </w:rPr>
        <w:t xml:space="preserve">       </w:t>
      </w:r>
      <w:r w:rsidRPr="007D6008">
        <w:rPr>
          <w:rFonts w:ascii="宋体" w:hAnsi="宋体" w:cs="Times New Roman" w:hint="eastAsia"/>
          <w:color w:val="000000"/>
          <w:sz w:val="28"/>
          <w:szCs w:val="28"/>
          <w:u w:val="single"/>
        </w:rPr>
        <w:t>百分比</w:t>
      </w:r>
      <w:r w:rsidRPr="007D6008">
        <w:rPr>
          <w:rFonts w:ascii="宋体" w:hAnsi="宋体" w:cs="Times New Roman"/>
          <w:color w:val="000000"/>
          <w:sz w:val="28"/>
          <w:szCs w:val="28"/>
          <w:u w:val="single"/>
        </w:rPr>
        <w:t>( % )</w:t>
      </w:r>
    </w:p>
    <w:p w:rsidR="00E2666F" w:rsidRPr="007D6008" w:rsidRDefault="00E2666F" w:rsidP="007D6008">
      <w:pPr>
        <w:spacing w:line="520" w:lineRule="exact"/>
        <w:ind w:left="627"/>
        <w:rPr>
          <w:rFonts w:ascii="宋体" w:cs="Times New Roman"/>
          <w:color w:val="000000"/>
          <w:sz w:val="28"/>
          <w:szCs w:val="28"/>
        </w:rPr>
      </w:pPr>
      <w:r w:rsidRPr="007D6008">
        <w:rPr>
          <w:rFonts w:ascii="宋体" w:hAnsi="宋体" w:cs="Times New Roman" w:hint="eastAsia"/>
          <w:color w:val="000000"/>
          <w:sz w:val="28"/>
          <w:szCs w:val="28"/>
        </w:rPr>
        <w:t>肯定会去</w:t>
      </w:r>
      <w:r w:rsidRPr="007D6008">
        <w:rPr>
          <w:rFonts w:ascii="宋体" w:hAnsi="宋体" w:cs="Times New Roman"/>
          <w:color w:val="000000"/>
          <w:sz w:val="28"/>
          <w:szCs w:val="28"/>
        </w:rPr>
        <w:t xml:space="preserve">          35         32.1</w:t>
      </w:r>
    </w:p>
    <w:p w:rsidR="00E2666F" w:rsidRPr="007D6008" w:rsidRDefault="00E2666F" w:rsidP="007D6008">
      <w:pPr>
        <w:spacing w:line="520" w:lineRule="exact"/>
        <w:ind w:left="627"/>
        <w:rPr>
          <w:rFonts w:ascii="宋体" w:cs="Times New Roman"/>
          <w:color w:val="000000"/>
          <w:sz w:val="28"/>
          <w:szCs w:val="28"/>
        </w:rPr>
      </w:pPr>
      <w:r w:rsidRPr="007D6008">
        <w:rPr>
          <w:rFonts w:ascii="宋体" w:hAnsi="宋体" w:cs="Times New Roman" w:hint="eastAsia"/>
          <w:color w:val="000000"/>
          <w:sz w:val="28"/>
          <w:szCs w:val="28"/>
        </w:rPr>
        <w:t>很可能去</w:t>
      </w:r>
      <w:r w:rsidRPr="007D6008">
        <w:rPr>
          <w:rFonts w:ascii="宋体" w:hAnsi="宋体" w:cs="Times New Roman"/>
          <w:color w:val="000000"/>
          <w:sz w:val="28"/>
          <w:szCs w:val="28"/>
        </w:rPr>
        <w:t xml:space="preserve">          32         29.3</w:t>
      </w:r>
    </w:p>
    <w:p w:rsidR="00E2666F" w:rsidRPr="007D6008" w:rsidRDefault="00E2666F" w:rsidP="007D6008">
      <w:pPr>
        <w:spacing w:line="520" w:lineRule="exact"/>
        <w:ind w:left="627"/>
        <w:rPr>
          <w:rFonts w:ascii="宋体" w:cs="Times New Roman"/>
          <w:color w:val="000000"/>
          <w:sz w:val="28"/>
          <w:szCs w:val="28"/>
        </w:rPr>
      </w:pPr>
      <w:r w:rsidRPr="007D6008">
        <w:rPr>
          <w:rFonts w:ascii="宋体" w:hAnsi="宋体" w:cs="Times New Roman" w:hint="eastAsia"/>
          <w:color w:val="000000"/>
          <w:sz w:val="28"/>
          <w:szCs w:val="28"/>
        </w:rPr>
        <w:t>很可能不去</w:t>
      </w:r>
      <w:r w:rsidRPr="007D6008">
        <w:rPr>
          <w:rFonts w:ascii="宋体" w:hAnsi="宋体" w:cs="Times New Roman"/>
          <w:color w:val="000000"/>
          <w:sz w:val="28"/>
          <w:szCs w:val="28"/>
        </w:rPr>
        <w:t xml:space="preserve">        10         9.2</w:t>
      </w:r>
    </w:p>
    <w:p w:rsidR="00E2666F" w:rsidRPr="007D6008" w:rsidRDefault="00E2666F" w:rsidP="007D6008">
      <w:pPr>
        <w:spacing w:line="520" w:lineRule="exact"/>
        <w:ind w:left="627"/>
        <w:rPr>
          <w:rFonts w:ascii="宋体" w:cs="Times New Roman"/>
          <w:color w:val="000000"/>
          <w:sz w:val="28"/>
          <w:szCs w:val="28"/>
        </w:rPr>
      </w:pPr>
      <w:r w:rsidRPr="007D6008">
        <w:rPr>
          <w:rFonts w:ascii="宋体" w:hAnsi="宋体" w:cs="Times New Roman" w:hint="eastAsia"/>
          <w:color w:val="000000"/>
          <w:sz w:val="28"/>
          <w:szCs w:val="28"/>
        </w:rPr>
        <w:t>不知道或拒绝回答</w:t>
      </w:r>
      <w:r w:rsidRPr="007D6008">
        <w:rPr>
          <w:rFonts w:ascii="宋体" w:hAnsi="宋体" w:cs="Times New Roman"/>
          <w:color w:val="000000"/>
          <w:sz w:val="28"/>
          <w:szCs w:val="28"/>
        </w:rPr>
        <w:t xml:space="preserve">  21         19.3</w:t>
      </w:r>
    </w:p>
    <w:p w:rsidR="00E2666F" w:rsidRPr="007D6008" w:rsidRDefault="00E2666F" w:rsidP="007D6008">
      <w:pPr>
        <w:spacing w:line="520" w:lineRule="exact"/>
        <w:ind w:left="627"/>
        <w:rPr>
          <w:rFonts w:ascii="宋体" w:cs="Times New Roman"/>
          <w:color w:val="000000"/>
          <w:sz w:val="28"/>
          <w:szCs w:val="28"/>
        </w:rPr>
      </w:pPr>
      <w:r w:rsidRPr="007D6008">
        <w:rPr>
          <w:rFonts w:ascii="宋体" w:hAnsi="宋体" w:cs="Times New Roman" w:hint="eastAsia"/>
          <w:color w:val="000000"/>
          <w:sz w:val="28"/>
          <w:szCs w:val="28"/>
        </w:rPr>
        <w:t>肯定不去</w:t>
      </w:r>
      <w:r w:rsidRPr="007D6008">
        <w:rPr>
          <w:rFonts w:ascii="宋体" w:hAnsi="宋体" w:cs="Times New Roman"/>
          <w:color w:val="000000"/>
          <w:sz w:val="28"/>
          <w:szCs w:val="28"/>
        </w:rPr>
        <w:t xml:space="preserve">          11         10.1</w:t>
      </w:r>
    </w:p>
    <w:p w:rsidR="00E2666F" w:rsidRPr="007D6008" w:rsidRDefault="00E2666F" w:rsidP="007D6008">
      <w:pPr>
        <w:spacing w:line="520" w:lineRule="exact"/>
        <w:ind w:left="627"/>
        <w:rPr>
          <w:rFonts w:ascii="宋体" w:hAnsi="宋体" w:cs="Times New Roman"/>
          <w:color w:val="000000"/>
          <w:sz w:val="28"/>
          <w:szCs w:val="28"/>
          <w:u w:val="single"/>
        </w:rPr>
      </w:pPr>
      <w:r w:rsidRPr="007D6008">
        <w:rPr>
          <w:rFonts w:ascii="宋体" w:hAnsi="宋体" w:cs="Times New Roman" w:hint="eastAsia"/>
          <w:color w:val="000000"/>
          <w:sz w:val="28"/>
          <w:szCs w:val="28"/>
          <w:u w:val="single"/>
        </w:rPr>
        <w:t>合计</w:t>
      </w:r>
      <w:r w:rsidRPr="007D6008">
        <w:rPr>
          <w:rFonts w:ascii="宋体" w:hAnsi="宋体" w:cs="Times New Roman"/>
          <w:color w:val="000000"/>
          <w:sz w:val="28"/>
          <w:szCs w:val="28"/>
          <w:u w:val="single"/>
        </w:rPr>
        <w:t xml:space="preserve">( </w:t>
      </w:r>
      <w:r w:rsidRPr="007D6008">
        <w:rPr>
          <w:rFonts w:ascii="宋体" w:hAnsi="宋体" w:cs="Times New Roman" w:hint="eastAsia"/>
          <w:color w:val="000000"/>
          <w:sz w:val="28"/>
          <w:szCs w:val="28"/>
          <w:u w:val="single"/>
        </w:rPr>
        <w:t>有效</w:t>
      </w:r>
      <w:r w:rsidRPr="007D6008">
        <w:rPr>
          <w:rFonts w:ascii="宋体" w:hAnsi="宋体" w:cs="Times New Roman"/>
          <w:color w:val="000000"/>
          <w:sz w:val="28"/>
          <w:szCs w:val="28"/>
          <w:u w:val="single"/>
        </w:rPr>
        <w:t>)      109         100.0</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Times New Roman"/>
          <w:color w:val="000000"/>
          <w:sz w:val="28"/>
          <w:szCs w:val="28"/>
        </w:rPr>
        <w:t xml:space="preserve">2.2  </w:t>
      </w:r>
      <w:r w:rsidRPr="007D6008">
        <w:rPr>
          <w:rFonts w:ascii="宋体" w:hAnsi="宋体" w:cs="Times New Roman" w:hint="eastAsia"/>
          <w:color w:val="000000"/>
          <w:sz w:val="28"/>
          <w:szCs w:val="28"/>
        </w:rPr>
        <w:t>居民寻求帮助的首选机构：</w:t>
      </w:r>
      <w:r w:rsidRPr="007D6008">
        <w:rPr>
          <w:rFonts w:ascii="宋体" w:hAnsi="宋体" w:cs="楷体" w:hint="eastAsia"/>
          <w:bCs/>
          <w:color w:val="000000"/>
          <w:sz w:val="28"/>
          <w:szCs w:val="28"/>
        </w:rPr>
        <w:t>医疗机构是社区居民寻求心理帮助的首选（见表</w:t>
      </w:r>
      <w:r w:rsidRPr="007D6008">
        <w:rPr>
          <w:rFonts w:ascii="宋体" w:hAnsi="宋体" w:cs="楷体"/>
          <w:bCs/>
          <w:color w:val="000000"/>
          <w:sz w:val="28"/>
          <w:szCs w:val="28"/>
        </w:rPr>
        <w:t>2</w:t>
      </w:r>
      <w:r w:rsidRPr="007D6008">
        <w:rPr>
          <w:rFonts w:ascii="宋体" w:hAnsi="宋体" w:cs="楷体" w:hint="eastAsia"/>
          <w:bCs/>
          <w:color w:val="000000"/>
          <w:sz w:val="28"/>
          <w:szCs w:val="28"/>
        </w:rPr>
        <w:t>），大多数居民</w:t>
      </w:r>
      <w:r w:rsidRPr="007D6008">
        <w:rPr>
          <w:rFonts w:ascii="宋体" w:hAnsi="宋体" w:cs="楷体"/>
          <w:bCs/>
          <w:color w:val="000000"/>
          <w:sz w:val="28"/>
          <w:szCs w:val="28"/>
        </w:rPr>
        <w:t xml:space="preserve">( 60.5% ) </w:t>
      </w:r>
      <w:r w:rsidRPr="007D6008">
        <w:rPr>
          <w:rFonts w:ascii="宋体" w:hAnsi="宋体" w:cs="楷体" w:hint="eastAsia"/>
          <w:bCs/>
          <w:color w:val="000000"/>
          <w:sz w:val="28"/>
          <w:szCs w:val="28"/>
        </w:rPr>
        <w:t>选择医疗机构作为寻求心理帮助的首选，而较少选择其他形式的心理健康服务机构</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政府部门、教育部门、私人诊所等</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。原因在于</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一方面我国目前的心理卫生服务资源主要集中于精神卫生专科医院或综合医院的心理科室，另一方面也反映了社区居民在寻求心理卫生服务时选择的局限性，有必要加大力度完善社区的心理卫生服务体系，多形式地宣传和普及心理健康知识的服务方式。</w:t>
      </w:r>
    </w:p>
    <w:p w:rsidR="00E2666F" w:rsidRPr="007D6008" w:rsidRDefault="00E2666F" w:rsidP="007D6008">
      <w:pPr>
        <w:spacing w:line="520" w:lineRule="exact"/>
        <w:ind w:left="627"/>
        <w:rPr>
          <w:rFonts w:ascii="宋体" w:cs="Times New Roman"/>
          <w:color w:val="000000"/>
          <w:sz w:val="28"/>
          <w:szCs w:val="28"/>
          <w:u w:val="single"/>
        </w:rPr>
      </w:pPr>
      <w:r w:rsidRPr="007D6008">
        <w:rPr>
          <w:rFonts w:ascii="宋体" w:hAnsi="宋体" w:cs="Times New Roman" w:hint="eastAsia"/>
          <w:color w:val="000000"/>
          <w:sz w:val="28"/>
          <w:szCs w:val="28"/>
          <w:u w:val="single"/>
        </w:rPr>
        <w:t>表</w:t>
      </w:r>
      <w:r w:rsidRPr="007D6008">
        <w:rPr>
          <w:rFonts w:ascii="宋体" w:hAnsi="宋体" w:cs="Times New Roman"/>
          <w:color w:val="000000"/>
          <w:sz w:val="28"/>
          <w:szCs w:val="28"/>
          <w:u w:val="single"/>
        </w:rPr>
        <w:t xml:space="preserve"> 2 </w:t>
      </w:r>
      <w:r w:rsidRPr="007D6008">
        <w:rPr>
          <w:rFonts w:ascii="宋体" w:hAnsi="宋体" w:cs="Times New Roman" w:hint="eastAsia"/>
          <w:color w:val="000000"/>
          <w:sz w:val="28"/>
          <w:szCs w:val="28"/>
          <w:u w:val="single"/>
        </w:rPr>
        <w:t>最愿意获得心理援助或咨询、治疗的机构</w:t>
      </w:r>
    </w:p>
    <w:p w:rsidR="00E2666F" w:rsidRPr="007D6008" w:rsidRDefault="00E2666F" w:rsidP="007D6008">
      <w:pPr>
        <w:spacing w:line="520" w:lineRule="exact"/>
        <w:ind w:left="627"/>
        <w:rPr>
          <w:rFonts w:ascii="宋体" w:hAnsi="宋体" w:cs="Times New Roman"/>
          <w:color w:val="000000"/>
          <w:sz w:val="28"/>
          <w:szCs w:val="28"/>
          <w:u w:val="single"/>
        </w:rPr>
      </w:pPr>
      <w:r w:rsidRPr="007D6008">
        <w:rPr>
          <w:rFonts w:ascii="宋体" w:hAnsi="宋体" w:cs="Times New Roman" w:hint="eastAsia"/>
          <w:color w:val="000000"/>
          <w:sz w:val="28"/>
          <w:szCs w:val="28"/>
          <w:u w:val="single"/>
        </w:rPr>
        <w:t>序号</w:t>
      </w:r>
      <w:r w:rsidRPr="007D6008">
        <w:rPr>
          <w:rFonts w:ascii="宋体" w:hAnsi="宋体" w:cs="Times New Roman"/>
          <w:color w:val="000000"/>
          <w:sz w:val="28"/>
          <w:szCs w:val="28"/>
          <w:u w:val="single"/>
        </w:rPr>
        <w:t xml:space="preserve"> </w:t>
      </w:r>
      <w:r w:rsidRPr="007D6008">
        <w:rPr>
          <w:rFonts w:ascii="宋体" w:hAnsi="宋体" w:cs="Times New Roman" w:hint="eastAsia"/>
          <w:color w:val="000000"/>
          <w:sz w:val="28"/>
          <w:szCs w:val="28"/>
          <w:u w:val="single"/>
        </w:rPr>
        <w:t>心理服务机构</w:t>
      </w:r>
      <w:r w:rsidRPr="007D6008">
        <w:rPr>
          <w:rFonts w:ascii="宋体" w:hAnsi="宋体" w:cs="Times New Roman"/>
          <w:color w:val="000000"/>
          <w:sz w:val="28"/>
          <w:szCs w:val="28"/>
          <w:u w:val="single"/>
        </w:rPr>
        <w:t xml:space="preserve">            </w:t>
      </w:r>
      <w:r w:rsidRPr="007D6008">
        <w:rPr>
          <w:rFonts w:ascii="宋体" w:hAnsi="宋体" w:cs="Times New Roman" w:hint="eastAsia"/>
          <w:color w:val="000000"/>
          <w:sz w:val="28"/>
          <w:szCs w:val="28"/>
          <w:u w:val="single"/>
        </w:rPr>
        <w:t>人次</w:t>
      </w:r>
      <w:r w:rsidRPr="007D6008">
        <w:rPr>
          <w:rFonts w:ascii="宋体" w:hAnsi="宋体" w:cs="Times New Roman"/>
          <w:color w:val="000000"/>
          <w:sz w:val="28"/>
          <w:szCs w:val="28"/>
          <w:u w:val="single"/>
        </w:rPr>
        <w:t xml:space="preserve">      </w:t>
      </w:r>
      <w:r w:rsidRPr="007D6008">
        <w:rPr>
          <w:rFonts w:ascii="宋体" w:hAnsi="宋体" w:cs="Times New Roman" w:hint="eastAsia"/>
          <w:color w:val="000000"/>
          <w:sz w:val="28"/>
          <w:szCs w:val="28"/>
          <w:u w:val="single"/>
        </w:rPr>
        <w:t>百分比</w:t>
      </w:r>
      <w:r w:rsidRPr="007D6008">
        <w:rPr>
          <w:rFonts w:ascii="宋体" w:hAnsi="宋体" w:cs="Times New Roman"/>
          <w:color w:val="000000"/>
          <w:sz w:val="28"/>
          <w:szCs w:val="28"/>
          <w:u w:val="single"/>
        </w:rPr>
        <w:t>( % )</w:t>
      </w:r>
    </w:p>
    <w:p w:rsidR="00E2666F" w:rsidRPr="007D6008" w:rsidRDefault="00E2666F" w:rsidP="007D6008">
      <w:pPr>
        <w:spacing w:line="520" w:lineRule="exact"/>
        <w:ind w:left="627"/>
        <w:rPr>
          <w:rFonts w:ascii="宋体" w:cs="Times New Roman"/>
          <w:color w:val="000000"/>
          <w:sz w:val="28"/>
          <w:szCs w:val="28"/>
          <w:u w:val="single"/>
        </w:rPr>
      </w:pPr>
      <w:r w:rsidRPr="007D6008">
        <w:rPr>
          <w:rFonts w:ascii="宋体" w:hAnsi="宋体" w:cs="Times New Roman"/>
          <w:color w:val="000000"/>
          <w:sz w:val="28"/>
          <w:szCs w:val="28"/>
          <w:u w:val="single"/>
        </w:rPr>
        <w:t>1</w:t>
      </w:r>
      <w:r w:rsidRPr="007D6008">
        <w:rPr>
          <w:rFonts w:ascii="宋体" w:hAnsi="宋体" w:cs="Times New Roman" w:hint="eastAsia"/>
          <w:color w:val="000000"/>
          <w:sz w:val="28"/>
          <w:szCs w:val="28"/>
          <w:u w:val="single"/>
        </w:rPr>
        <w:t>妇联、残联心理服务机构</w:t>
      </w:r>
      <w:r w:rsidRPr="007D6008">
        <w:rPr>
          <w:rFonts w:ascii="宋体" w:hAnsi="宋体" w:cs="Times New Roman"/>
          <w:color w:val="000000"/>
          <w:sz w:val="28"/>
          <w:szCs w:val="28"/>
          <w:u w:val="single"/>
        </w:rPr>
        <w:t xml:space="preserve">      11       10.1</w:t>
      </w:r>
    </w:p>
    <w:p w:rsidR="00E2666F" w:rsidRPr="007D6008" w:rsidRDefault="00E2666F" w:rsidP="007D6008">
      <w:pPr>
        <w:spacing w:line="520" w:lineRule="exact"/>
        <w:ind w:left="627"/>
        <w:rPr>
          <w:rFonts w:ascii="宋体" w:cs="Times New Roman"/>
          <w:color w:val="000000"/>
          <w:sz w:val="28"/>
          <w:szCs w:val="28"/>
          <w:u w:val="single"/>
        </w:rPr>
      </w:pPr>
      <w:r w:rsidRPr="007D6008">
        <w:rPr>
          <w:rFonts w:ascii="宋体" w:hAnsi="宋体" w:cs="Times New Roman"/>
          <w:color w:val="000000"/>
          <w:sz w:val="28"/>
          <w:szCs w:val="28"/>
          <w:u w:val="single"/>
        </w:rPr>
        <w:t xml:space="preserve">2 </w:t>
      </w:r>
      <w:r w:rsidRPr="007D6008">
        <w:rPr>
          <w:rFonts w:ascii="宋体" w:hAnsi="宋体" w:cs="Times New Roman" w:hint="eastAsia"/>
          <w:color w:val="000000"/>
          <w:sz w:val="28"/>
          <w:szCs w:val="28"/>
          <w:u w:val="single"/>
        </w:rPr>
        <w:t>医疗机构</w:t>
      </w:r>
      <w:r w:rsidRPr="007D6008">
        <w:rPr>
          <w:rFonts w:ascii="宋体" w:hAnsi="宋体" w:cs="Times New Roman"/>
          <w:color w:val="000000"/>
          <w:sz w:val="28"/>
          <w:szCs w:val="28"/>
          <w:u w:val="single"/>
        </w:rPr>
        <w:t xml:space="preserve">                   65       59.6</w:t>
      </w:r>
    </w:p>
    <w:p w:rsidR="00E2666F" w:rsidRPr="007D6008" w:rsidRDefault="00E2666F" w:rsidP="007D6008">
      <w:pPr>
        <w:spacing w:line="520" w:lineRule="exact"/>
        <w:ind w:left="627"/>
        <w:rPr>
          <w:rFonts w:ascii="宋体" w:hAnsi="宋体" w:cs="Times New Roman"/>
          <w:color w:val="000000"/>
          <w:sz w:val="28"/>
          <w:szCs w:val="28"/>
          <w:u w:val="single"/>
        </w:rPr>
      </w:pPr>
      <w:r w:rsidRPr="007D6008">
        <w:rPr>
          <w:rFonts w:ascii="宋体" w:hAnsi="宋体" w:cs="Times New Roman"/>
          <w:color w:val="000000"/>
          <w:sz w:val="28"/>
          <w:szCs w:val="28"/>
          <w:u w:val="single"/>
        </w:rPr>
        <w:t xml:space="preserve">3 </w:t>
      </w:r>
      <w:r w:rsidRPr="007D6008">
        <w:rPr>
          <w:rFonts w:ascii="宋体" w:hAnsi="宋体" w:cs="Times New Roman" w:hint="eastAsia"/>
          <w:color w:val="000000"/>
          <w:sz w:val="28"/>
          <w:szCs w:val="28"/>
          <w:u w:val="single"/>
        </w:rPr>
        <w:t>非政府团体、组织的心理援助</w:t>
      </w:r>
      <w:r w:rsidRPr="007D6008">
        <w:rPr>
          <w:rFonts w:ascii="宋体" w:hAnsi="宋体" w:cs="Times New Roman"/>
          <w:color w:val="000000"/>
          <w:sz w:val="28"/>
          <w:szCs w:val="28"/>
          <w:u w:val="single"/>
        </w:rPr>
        <w:t xml:space="preserve">  4        3.7 </w:t>
      </w:r>
    </w:p>
    <w:p w:rsidR="00E2666F" w:rsidRPr="007D6008" w:rsidRDefault="00E2666F" w:rsidP="007D6008">
      <w:pPr>
        <w:spacing w:line="520" w:lineRule="exact"/>
        <w:ind w:left="627"/>
        <w:rPr>
          <w:rFonts w:ascii="宋体" w:cs="Times New Roman"/>
          <w:color w:val="000000"/>
          <w:sz w:val="28"/>
          <w:szCs w:val="28"/>
          <w:u w:val="single"/>
        </w:rPr>
      </w:pPr>
      <w:r w:rsidRPr="007D6008">
        <w:rPr>
          <w:rFonts w:ascii="宋体" w:hAnsi="宋体" w:cs="Times New Roman"/>
          <w:color w:val="000000"/>
          <w:sz w:val="28"/>
          <w:szCs w:val="28"/>
          <w:u w:val="single"/>
        </w:rPr>
        <w:t>4</w:t>
      </w:r>
      <w:r w:rsidRPr="007D6008">
        <w:rPr>
          <w:rFonts w:ascii="宋体" w:hAnsi="宋体" w:cs="Times New Roman" w:hint="eastAsia"/>
          <w:color w:val="000000"/>
          <w:sz w:val="28"/>
          <w:szCs w:val="28"/>
          <w:u w:val="single"/>
        </w:rPr>
        <w:t>教育部门心理服务机构</w:t>
      </w:r>
      <w:r w:rsidRPr="007D6008">
        <w:rPr>
          <w:rFonts w:ascii="宋体" w:hAnsi="宋体" w:cs="Times New Roman"/>
          <w:color w:val="000000"/>
          <w:sz w:val="28"/>
          <w:szCs w:val="28"/>
          <w:u w:val="single"/>
        </w:rPr>
        <w:t xml:space="preserve">        19       17.4</w:t>
      </w:r>
    </w:p>
    <w:p w:rsidR="00E2666F" w:rsidRPr="007D6008" w:rsidRDefault="00E2666F" w:rsidP="007D6008">
      <w:pPr>
        <w:spacing w:line="520" w:lineRule="exact"/>
        <w:ind w:left="627"/>
        <w:rPr>
          <w:rFonts w:ascii="宋体" w:hAnsi="宋体" w:cs="Times New Roman"/>
          <w:color w:val="000000"/>
          <w:sz w:val="28"/>
          <w:szCs w:val="28"/>
          <w:u w:val="single"/>
        </w:rPr>
      </w:pPr>
      <w:r w:rsidRPr="007D6008">
        <w:rPr>
          <w:rFonts w:ascii="宋体" w:hAnsi="宋体" w:cs="Times New Roman"/>
          <w:color w:val="000000"/>
          <w:sz w:val="28"/>
          <w:szCs w:val="28"/>
          <w:u w:val="single"/>
        </w:rPr>
        <w:t xml:space="preserve">5 </w:t>
      </w:r>
      <w:r w:rsidRPr="007D6008">
        <w:rPr>
          <w:rFonts w:ascii="宋体" w:hAnsi="宋体" w:cs="Times New Roman" w:hint="eastAsia"/>
          <w:color w:val="000000"/>
          <w:sz w:val="28"/>
          <w:szCs w:val="28"/>
          <w:u w:val="single"/>
        </w:rPr>
        <w:t>私人心理服务机构</w:t>
      </w:r>
      <w:r w:rsidRPr="007D6008">
        <w:rPr>
          <w:rFonts w:ascii="宋体" w:hAnsi="宋体" w:cs="Times New Roman"/>
          <w:color w:val="000000"/>
          <w:sz w:val="28"/>
          <w:szCs w:val="28"/>
          <w:u w:val="single"/>
        </w:rPr>
        <w:t xml:space="preserve">            7        6.4 </w:t>
      </w:r>
    </w:p>
    <w:p w:rsidR="00E2666F" w:rsidRPr="007D6008" w:rsidRDefault="00E2666F" w:rsidP="007D6008">
      <w:pPr>
        <w:spacing w:line="520" w:lineRule="exact"/>
        <w:ind w:left="627"/>
        <w:rPr>
          <w:rFonts w:ascii="宋体" w:cs="Times New Roman"/>
          <w:color w:val="000000"/>
          <w:sz w:val="28"/>
          <w:szCs w:val="28"/>
          <w:u w:val="single"/>
        </w:rPr>
      </w:pPr>
      <w:r w:rsidRPr="007D6008">
        <w:rPr>
          <w:rFonts w:ascii="宋体" w:hAnsi="宋体" w:cs="Times New Roman"/>
          <w:color w:val="000000"/>
          <w:sz w:val="28"/>
          <w:szCs w:val="28"/>
          <w:u w:val="single"/>
        </w:rPr>
        <w:t>6</w:t>
      </w:r>
      <w:r w:rsidRPr="007D6008">
        <w:rPr>
          <w:rFonts w:ascii="宋体" w:hAnsi="宋体" w:cs="Times New Roman" w:hint="eastAsia"/>
          <w:color w:val="000000"/>
          <w:sz w:val="28"/>
          <w:szCs w:val="28"/>
          <w:u w:val="single"/>
        </w:rPr>
        <w:t>其他</w:t>
      </w:r>
      <w:r w:rsidRPr="007D6008">
        <w:rPr>
          <w:rFonts w:ascii="宋体" w:hAnsi="宋体" w:cs="Times New Roman"/>
          <w:color w:val="000000"/>
          <w:sz w:val="28"/>
          <w:szCs w:val="28"/>
          <w:u w:val="single"/>
        </w:rPr>
        <w:t xml:space="preserve">                        3         2.8</w:t>
      </w:r>
    </w:p>
    <w:p w:rsidR="00E2666F" w:rsidRPr="007D6008" w:rsidRDefault="00E2666F" w:rsidP="007D6008">
      <w:pPr>
        <w:spacing w:line="520" w:lineRule="exact"/>
        <w:ind w:left="627"/>
        <w:rPr>
          <w:rFonts w:ascii="宋体" w:cs="Times New Roman"/>
          <w:color w:val="000000"/>
          <w:sz w:val="28"/>
          <w:szCs w:val="28"/>
          <w:u w:val="single"/>
        </w:rPr>
      </w:pPr>
      <w:r w:rsidRPr="007D6008">
        <w:rPr>
          <w:rFonts w:ascii="宋体" w:hAnsi="宋体" w:cs="Times New Roman" w:hint="eastAsia"/>
          <w:color w:val="000000"/>
          <w:sz w:val="28"/>
          <w:szCs w:val="28"/>
          <w:u w:val="single"/>
        </w:rPr>
        <w:t>合计</w:t>
      </w:r>
      <w:r w:rsidRPr="007D6008">
        <w:rPr>
          <w:rFonts w:ascii="宋体" w:hAnsi="宋体" w:cs="Times New Roman"/>
          <w:color w:val="000000"/>
          <w:sz w:val="28"/>
          <w:szCs w:val="28"/>
          <w:u w:val="single"/>
        </w:rPr>
        <w:t xml:space="preserve">( </w:t>
      </w:r>
      <w:r w:rsidRPr="007D6008">
        <w:rPr>
          <w:rFonts w:ascii="宋体" w:hAnsi="宋体" w:cs="Times New Roman" w:hint="eastAsia"/>
          <w:color w:val="000000"/>
          <w:sz w:val="28"/>
          <w:szCs w:val="28"/>
          <w:u w:val="single"/>
        </w:rPr>
        <w:t>有效</w:t>
      </w:r>
      <w:r w:rsidRPr="007D6008">
        <w:rPr>
          <w:rFonts w:ascii="宋体" w:hAnsi="宋体" w:cs="Times New Roman"/>
          <w:color w:val="000000"/>
          <w:sz w:val="28"/>
          <w:szCs w:val="28"/>
          <w:u w:val="single"/>
        </w:rPr>
        <w:t>)                 109      100</w:t>
      </w:r>
      <w:r w:rsidRPr="007D6008">
        <w:rPr>
          <w:rFonts w:ascii="宋体" w:hAnsi="宋体" w:cs="Times New Roman" w:hint="eastAsia"/>
          <w:color w:val="000000"/>
          <w:sz w:val="28"/>
          <w:szCs w:val="28"/>
          <w:u w:val="single"/>
        </w:rPr>
        <w:t>．</w:t>
      </w:r>
      <w:r w:rsidRPr="007D6008">
        <w:rPr>
          <w:rFonts w:ascii="宋体" w:cs="Times New Roman"/>
          <w:color w:val="000000"/>
          <w:sz w:val="28"/>
          <w:szCs w:val="28"/>
          <w:u w:val="single"/>
        </w:rPr>
        <w:t>0</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楷体"/>
          <w:bCs/>
          <w:color w:val="000000"/>
          <w:sz w:val="28"/>
          <w:szCs w:val="28"/>
        </w:rPr>
        <w:t>2.3</w:t>
      </w:r>
      <w:r w:rsidRPr="007D6008">
        <w:rPr>
          <w:rFonts w:ascii="宋体" w:hAnsi="宋体" w:cs="楷体" w:hint="eastAsia"/>
          <w:bCs/>
          <w:color w:val="000000"/>
          <w:sz w:val="28"/>
          <w:szCs w:val="28"/>
        </w:rPr>
        <w:t>社区心理健康人员配备情况：调查中了解到</w:t>
      </w:r>
      <w:r w:rsidRPr="007D6008">
        <w:rPr>
          <w:rFonts w:ascii="宋体" w:cs="楷体"/>
          <w:bCs/>
          <w:color w:val="000000"/>
          <w:sz w:val="28"/>
          <w:szCs w:val="28"/>
        </w:rPr>
        <w:t>,</w:t>
      </w:r>
      <w:r w:rsidRPr="007D6008">
        <w:rPr>
          <w:rFonts w:ascii="宋体" w:hAnsi="宋体" w:cs="楷体" w:hint="eastAsia"/>
          <w:bCs/>
          <w:color w:val="000000"/>
          <w:sz w:val="28"/>
          <w:szCs w:val="28"/>
        </w:rPr>
        <w:t>目前我市社区基本上未配置专门从事心理健康服务的工作人员</w:t>
      </w:r>
      <w:r w:rsidRPr="007D6008">
        <w:rPr>
          <w:rFonts w:ascii="宋体" w:cs="楷体"/>
          <w:bCs/>
          <w:color w:val="000000"/>
          <w:sz w:val="28"/>
          <w:szCs w:val="28"/>
        </w:rPr>
        <w:t>,</w:t>
      </w:r>
      <w:r w:rsidRPr="007D6008">
        <w:rPr>
          <w:rFonts w:ascii="宋体" w:hAnsi="宋体" w:cs="楷体" w:hint="eastAsia"/>
          <w:bCs/>
          <w:color w:val="000000"/>
          <w:sz w:val="28"/>
          <w:szCs w:val="28"/>
        </w:rPr>
        <w:t>多是由普通工作人员兼职</w:t>
      </w:r>
      <w:r w:rsidRPr="007D6008">
        <w:rPr>
          <w:rFonts w:ascii="宋体" w:cs="楷体"/>
          <w:bCs/>
          <w:color w:val="000000"/>
          <w:sz w:val="28"/>
          <w:szCs w:val="28"/>
        </w:rPr>
        <w:t>,</w:t>
      </w:r>
      <w:r w:rsidRPr="007D6008">
        <w:rPr>
          <w:rFonts w:ascii="宋体" w:hAnsi="宋体" w:cs="楷体" w:hint="eastAsia"/>
          <w:bCs/>
          <w:color w:val="000000"/>
          <w:sz w:val="28"/>
          <w:szCs w:val="28"/>
        </w:rPr>
        <w:t>主要帮助社区居民调解家庭纠纷、协调邻里关系等。社区心理健康专业工作人员的严重不足是当前社区心理健康服务中急需解决的重要问题。这一现状导致社区心理健康服务的总体水平不高</w:t>
      </w:r>
      <w:r w:rsidRPr="007D6008">
        <w:rPr>
          <w:rFonts w:ascii="宋体" w:cs="楷体"/>
          <w:bCs/>
          <w:color w:val="000000"/>
          <w:sz w:val="28"/>
          <w:szCs w:val="28"/>
        </w:rPr>
        <w:t>,</w:t>
      </w:r>
      <w:r w:rsidRPr="007D6008">
        <w:rPr>
          <w:rFonts w:ascii="宋体" w:hAnsi="宋体" w:cs="楷体" w:hint="eastAsia"/>
          <w:bCs/>
          <w:color w:val="000000"/>
          <w:sz w:val="28"/>
          <w:szCs w:val="28"/>
        </w:rPr>
        <w:t>居民的很多心理问题无法在社区得到有效帮助。因此</w:t>
      </w:r>
      <w:r w:rsidRPr="007D6008">
        <w:rPr>
          <w:rFonts w:ascii="宋体" w:cs="楷体"/>
          <w:bCs/>
          <w:color w:val="000000"/>
          <w:sz w:val="28"/>
          <w:szCs w:val="28"/>
        </w:rPr>
        <w:t>,</w:t>
      </w:r>
      <w:r w:rsidRPr="007D6008">
        <w:rPr>
          <w:rFonts w:ascii="宋体" w:hAnsi="宋体" w:cs="楷体" w:hint="eastAsia"/>
          <w:bCs/>
          <w:color w:val="000000"/>
          <w:sz w:val="28"/>
          <w:szCs w:val="28"/>
        </w:rPr>
        <w:t>要为社区居民提供有效的心理健康服务</w:t>
      </w:r>
      <w:r w:rsidRPr="007D6008">
        <w:rPr>
          <w:rFonts w:ascii="宋体" w:cs="楷体"/>
          <w:bCs/>
          <w:color w:val="000000"/>
          <w:sz w:val="28"/>
          <w:szCs w:val="28"/>
        </w:rPr>
        <w:t>,</w:t>
      </w:r>
      <w:r w:rsidRPr="007D6008">
        <w:rPr>
          <w:rFonts w:ascii="宋体" w:hAnsi="宋体" w:cs="楷体" w:hint="eastAsia"/>
          <w:bCs/>
          <w:color w:val="000000"/>
          <w:sz w:val="28"/>
          <w:szCs w:val="28"/>
        </w:rPr>
        <w:t>必须建立一支具有心理学专业知识的心理健康服务队伍。</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楷体"/>
          <w:bCs/>
          <w:color w:val="000000"/>
          <w:sz w:val="28"/>
          <w:szCs w:val="28"/>
        </w:rPr>
        <w:t xml:space="preserve">2.4 </w:t>
      </w:r>
      <w:r w:rsidRPr="007D6008">
        <w:rPr>
          <w:rFonts w:ascii="宋体" w:hAnsi="宋体" w:cs="楷体" w:hint="eastAsia"/>
          <w:bCs/>
          <w:color w:val="000000"/>
          <w:sz w:val="28"/>
          <w:szCs w:val="28"/>
        </w:rPr>
        <w:t>居民对于社区心理健康服务费用的态度</w:t>
      </w:r>
      <w:r w:rsidRPr="007D6008">
        <w:rPr>
          <w:rFonts w:ascii="宋体" w:hAnsi="宋体" w:cs="楷体"/>
          <w:bCs/>
          <w:color w:val="000000"/>
          <w:sz w:val="28"/>
          <w:szCs w:val="28"/>
        </w:rPr>
        <w:t xml:space="preserve"> 72.8%</w:t>
      </w:r>
      <w:r w:rsidRPr="007D6008">
        <w:rPr>
          <w:rFonts w:ascii="宋体" w:hAnsi="宋体" w:cs="楷体" w:hint="eastAsia"/>
          <w:bCs/>
          <w:color w:val="000000"/>
          <w:sz w:val="28"/>
          <w:szCs w:val="28"/>
        </w:rPr>
        <w:t>的居民认为社区应该提供全免费的心理健康服务。社区工作人员大多认为</w:t>
      </w:r>
      <w:r w:rsidRPr="007D6008">
        <w:rPr>
          <w:rFonts w:ascii="宋体" w:cs="楷体"/>
          <w:bCs/>
          <w:color w:val="000000"/>
          <w:sz w:val="28"/>
          <w:szCs w:val="28"/>
        </w:rPr>
        <w:t>,</w:t>
      </w:r>
      <w:r w:rsidRPr="007D6008">
        <w:rPr>
          <w:rFonts w:ascii="宋体" w:hAnsi="宋体" w:cs="楷体" w:hint="eastAsia"/>
          <w:bCs/>
          <w:color w:val="000000"/>
          <w:sz w:val="28"/>
          <w:szCs w:val="28"/>
        </w:rPr>
        <w:t>社区居民不愿意付费接受心理健康服务</w:t>
      </w:r>
      <w:r w:rsidRPr="007D6008">
        <w:rPr>
          <w:rFonts w:ascii="宋体" w:cs="楷体"/>
          <w:bCs/>
          <w:color w:val="000000"/>
          <w:sz w:val="28"/>
          <w:szCs w:val="28"/>
        </w:rPr>
        <w:t>,</w:t>
      </w:r>
      <w:r w:rsidRPr="007D6008">
        <w:rPr>
          <w:rFonts w:ascii="宋体" w:hAnsi="宋体" w:cs="楷体" w:hint="eastAsia"/>
          <w:bCs/>
          <w:color w:val="000000"/>
          <w:sz w:val="28"/>
          <w:szCs w:val="28"/>
        </w:rPr>
        <w:t>采取收费方式可能更容易让他们拒绝寻求心理救助。全免费或适当收取一定比例费用还需进行深入研究。</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楷体"/>
          <w:bCs/>
          <w:color w:val="000000"/>
          <w:sz w:val="28"/>
          <w:szCs w:val="28"/>
        </w:rPr>
        <w:t xml:space="preserve">2.5 </w:t>
      </w:r>
      <w:r w:rsidRPr="007D6008">
        <w:rPr>
          <w:rFonts w:ascii="宋体" w:hAnsi="宋体" w:cs="楷体" w:hint="eastAsia"/>
          <w:bCs/>
          <w:color w:val="000000"/>
          <w:sz w:val="28"/>
          <w:szCs w:val="28"/>
        </w:rPr>
        <w:t>社区心理健康服务资源及利用情况</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受访者表示心理健康信息的获取有多个途径，如电视、书刊、心理网站、广播电视台心理节目和学校心理咨询师等处学到心理咨询服务的知识。部分居民提到有讲座、培训等，可得到心理学资料和知识宣讲。</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楷体"/>
          <w:bCs/>
          <w:color w:val="000000"/>
          <w:sz w:val="28"/>
          <w:szCs w:val="28"/>
        </w:rPr>
        <w:t xml:space="preserve">2.6  </w:t>
      </w:r>
      <w:r w:rsidRPr="007D6008">
        <w:rPr>
          <w:rFonts w:ascii="宋体" w:hAnsi="宋体" w:cs="楷体" w:hint="eastAsia"/>
          <w:bCs/>
          <w:color w:val="000000"/>
          <w:sz w:val="28"/>
          <w:szCs w:val="28"/>
        </w:rPr>
        <w:t>对社区心理健康服务接受程度与影响因素</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研究发现影响心理健康服务接受性的六个主要因素</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费用、心理健康工作者的专业水平、面子观、对心理健康服务的了解程度、便捷度与偏见</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及两个次要因素</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时间与习惯。心理健康工作者的专业水平是影响因素这一结果与江光荣等研究结果高度一致。面子观、对心理健康服务的了解程度、个人偏见及习惯为影响因素与个人对心理健康问题的认识与重视有关，公众不愿或者不敢直面自己的心理问题</w:t>
      </w:r>
      <w:r>
        <w:rPr>
          <w:rFonts w:ascii="宋体" w:hAnsi="宋体" w:cs="楷体" w:hint="eastAsia"/>
          <w:bCs/>
          <w:color w:val="000000"/>
          <w:sz w:val="28"/>
          <w:szCs w:val="28"/>
        </w:rPr>
        <w:t>。</w:t>
      </w:r>
    </w:p>
    <w:p w:rsidR="00E2666F" w:rsidRPr="007D6008" w:rsidRDefault="00E2666F" w:rsidP="007D6008">
      <w:pPr>
        <w:spacing w:line="520" w:lineRule="exact"/>
        <w:ind w:firstLineChars="196" w:firstLine="551"/>
        <w:rPr>
          <w:rFonts w:ascii="宋体" w:hAnsi="宋体" w:cs="楷体"/>
          <w:b/>
          <w:bCs/>
          <w:color w:val="000000"/>
          <w:sz w:val="28"/>
          <w:szCs w:val="28"/>
        </w:rPr>
      </w:pPr>
      <w:r w:rsidRPr="007D6008">
        <w:rPr>
          <w:rFonts w:ascii="宋体" w:hAnsi="宋体" w:cs="楷体"/>
          <w:b/>
          <w:bCs/>
          <w:color w:val="000000"/>
          <w:sz w:val="28"/>
          <w:szCs w:val="28"/>
        </w:rPr>
        <w:t>3.</w:t>
      </w:r>
      <w:r w:rsidRPr="007D6008">
        <w:rPr>
          <w:rFonts w:ascii="宋体" w:hAnsi="宋体" w:cs="楷体" w:hint="eastAsia"/>
          <w:b/>
          <w:bCs/>
          <w:color w:val="000000"/>
          <w:sz w:val="28"/>
          <w:szCs w:val="28"/>
        </w:rPr>
        <w:t>我国社区心理健康服务资源与模式的设想</w:t>
      </w:r>
      <w:r w:rsidRPr="007D6008">
        <w:rPr>
          <w:rFonts w:ascii="宋体" w:hAnsi="宋体" w:cs="楷体"/>
          <w:b/>
          <w:bCs/>
          <w:color w:val="000000"/>
          <w:sz w:val="28"/>
          <w:szCs w:val="28"/>
        </w:rPr>
        <w:t xml:space="preserve"> </w:t>
      </w:r>
    </w:p>
    <w:p w:rsidR="00E2666F" w:rsidRPr="007D6008" w:rsidRDefault="00E2666F" w:rsidP="007D6008">
      <w:pPr>
        <w:spacing w:line="520" w:lineRule="exact"/>
        <w:ind w:firstLineChars="196" w:firstLine="549"/>
        <w:rPr>
          <w:rFonts w:ascii="宋体" w:cs="楷体"/>
          <w:bCs/>
          <w:color w:val="000000"/>
          <w:sz w:val="28"/>
          <w:szCs w:val="28"/>
        </w:rPr>
      </w:pPr>
      <w:r w:rsidRPr="007D6008">
        <w:rPr>
          <w:rFonts w:ascii="宋体" w:hAnsi="宋体" w:cs="楷体" w:hint="eastAsia"/>
          <w:bCs/>
          <w:color w:val="000000"/>
          <w:sz w:val="28"/>
          <w:szCs w:val="28"/>
        </w:rPr>
        <w:t>如今，社区心理健康服务建设在各地区已相应开展，如克拉玛依的“以区政府心理工作中心为核心、各街道心理工作站为平台、街道相关机构人员为基础”的行政干预与精神卫生工作高度结合的三级网络管理模式</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福建省在社区卫生服务中心和乡镇卫生院设立精神康复科室，纳入社会福利发展计划，卫生部门、民政部门、公安机关、残联部门等相关部门分别负责不同的工作</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杭州市用“条块结合”</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方式建立了相应的心理卫生组织网络，成立了市、县</w:t>
      </w:r>
      <w:r w:rsidRPr="007D6008">
        <w:rPr>
          <w:rFonts w:ascii="宋体" w:hAnsi="宋体" w:cs="楷体"/>
          <w:bCs/>
          <w:color w:val="000000"/>
          <w:sz w:val="28"/>
          <w:szCs w:val="28"/>
        </w:rPr>
        <w:t xml:space="preserve"> ( </w:t>
      </w:r>
      <w:r w:rsidRPr="007D6008">
        <w:rPr>
          <w:rFonts w:ascii="宋体" w:hAnsi="宋体" w:cs="楷体" w:hint="eastAsia"/>
          <w:bCs/>
          <w:color w:val="000000"/>
          <w:sz w:val="28"/>
          <w:szCs w:val="28"/>
        </w:rPr>
        <w:t>区</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、镇</w:t>
      </w:r>
      <w:r w:rsidRPr="007D6008">
        <w:rPr>
          <w:rFonts w:ascii="宋体" w:hAnsi="宋体" w:cs="楷体"/>
          <w:bCs/>
          <w:color w:val="000000"/>
          <w:sz w:val="28"/>
          <w:szCs w:val="28"/>
        </w:rPr>
        <w:t xml:space="preserve"> ( </w:t>
      </w:r>
      <w:r w:rsidRPr="007D6008">
        <w:rPr>
          <w:rFonts w:ascii="宋体" w:hAnsi="宋体" w:cs="楷体" w:hint="eastAsia"/>
          <w:bCs/>
          <w:color w:val="000000"/>
          <w:sz w:val="28"/>
          <w:szCs w:val="28"/>
        </w:rPr>
        <w:t>街道</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三级心理卫生指导</w:t>
      </w:r>
      <w:r w:rsidRPr="007D6008">
        <w:rPr>
          <w:rFonts w:ascii="宋体" w:hAnsi="宋体" w:cs="楷体"/>
          <w:bCs/>
          <w:color w:val="000000"/>
          <w:sz w:val="28"/>
          <w:szCs w:val="28"/>
        </w:rPr>
        <w:t xml:space="preserve"> ( </w:t>
      </w:r>
      <w:r w:rsidRPr="007D6008">
        <w:rPr>
          <w:rFonts w:ascii="宋体" w:hAnsi="宋体" w:cs="楷体" w:hint="eastAsia"/>
          <w:bCs/>
          <w:color w:val="000000"/>
          <w:sz w:val="28"/>
          <w:szCs w:val="28"/>
        </w:rPr>
        <w:t>或工作</w:t>
      </w:r>
      <w:r w:rsidRPr="007D6008">
        <w:rPr>
          <w:rFonts w:ascii="宋体" w:hAnsi="宋体" w:cs="楷体"/>
          <w:bCs/>
          <w:color w:val="000000"/>
          <w:sz w:val="28"/>
          <w:szCs w:val="28"/>
        </w:rPr>
        <w:t xml:space="preserve">) </w:t>
      </w:r>
      <w:r w:rsidRPr="007D6008">
        <w:rPr>
          <w:rFonts w:ascii="宋体" w:hAnsi="宋体" w:cs="楷体" w:hint="eastAsia"/>
          <w:bCs/>
          <w:color w:val="000000"/>
          <w:sz w:val="28"/>
          <w:szCs w:val="28"/>
        </w:rPr>
        <w:t>机构。以上均反映各级领导开始对心理健康服务重视，但由于各地区经济、文化发展的不均衡，各地社区心理健康服务质量仍存在一定的差异。关于我市社区心理健康服务体系建构，结合我市实际，建议如下。</w:t>
      </w:r>
    </w:p>
    <w:p w:rsidR="00E2666F" w:rsidRPr="007D6008" w:rsidRDefault="00E2666F" w:rsidP="007D6008">
      <w:pPr>
        <w:spacing w:line="520" w:lineRule="exact"/>
        <w:rPr>
          <w:rFonts w:ascii="宋体"/>
          <w:sz w:val="28"/>
          <w:szCs w:val="28"/>
        </w:rPr>
      </w:pPr>
      <w:r w:rsidRPr="007D6008">
        <w:rPr>
          <w:rFonts w:ascii="宋体" w:hAnsi="宋体"/>
          <w:sz w:val="28"/>
          <w:szCs w:val="28"/>
        </w:rPr>
        <w:t xml:space="preserve">3.1 </w:t>
      </w:r>
      <w:r w:rsidRPr="007D6008">
        <w:rPr>
          <w:rFonts w:ascii="宋体" w:hAnsi="宋体" w:hint="eastAsia"/>
          <w:sz w:val="28"/>
          <w:szCs w:val="28"/>
        </w:rPr>
        <w:t>构建高效的组织管理体系</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组织管理体系是社区心理健康服务的保障体系，通过建立完善的社区心理健康服务管理制度与行为规范，保障社区心理健康服务高效有序地开展。</w:t>
      </w:r>
    </w:p>
    <w:p w:rsidR="00E2666F" w:rsidRPr="007D6008" w:rsidRDefault="00E2666F" w:rsidP="007D6008">
      <w:pPr>
        <w:spacing w:line="520" w:lineRule="exact"/>
        <w:rPr>
          <w:rFonts w:ascii="宋体" w:hAns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3.1.1</w:t>
        </w:r>
      </w:smartTag>
      <w:r w:rsidRPr="007D6008">
        <w:rPr>
          <w:rFonts w:ascii="宋体" w:hAnsi="宋体"/>
          <w:sz w:val="28"/>
          <w:szCs w:val="28"/>
        </w:rPr>
        <w:t xml:space="preserve"> </w:t>
      </w:r>
      <w:r w:rsidRPr="007D6008">
        <w:rPr>
          <w:rFonts w:ascii="宋体" w:hAnsi="宋体" w:hint="eastAsia"/>
          <w:sz w:val="28"/>
          <w:szCs w:val="28"/>
        </w:rPr>
        <w:t>明确社区心理健康服务机构和其它相关机构的关系，理清目前的混乱状态。主要包括以下关系</w:t>
      </w:r>
      <w:r w:rsidRPr="007D6008">
        <w:rPr>
          <w:rFonts w:ascii="宋体" w:hAnsi="宋体"/>
          <w:sz w:val="28"/>
          <w:szCs w:val="28"/>
        </w:rPr>
        <w:t xml:space="preserve">: </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①隶属关系。社区心理健康服务机构的行业主管部门应是当地卫计委为妥，在卫计委的指导下开展具体业务工作。财务主管部门是当地财政局，由财政局负责划拨社区心理健康服务机构的专项经费。行政主管部门是当地政府，主要负责全面统筹协调工作</w:t>
      </w:r>
      <w:r w:rsidRPr="007D6008">
        <w:rPr>
          <w:rFonts w:ascii="宋体" w:hAnsi="宋体"/>
          <w:sz w:val="28"/>
          <w:szCs w:val="28"/>
        </w:rPr>
        <w:t xml:space="preserve">; </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②共生关系。当下要注意防止两种倾向，一是自成体系。客观地讲，在相当长的时期内，全国大多数城市在人力、财力和物力上都难以将社区心理健康服务机构独立运作</w:t>
      </w:r>
      <w:r w:rsidRPr="007D6008">
        <w:rPr>
          <w:rFonts w:ascii="宋体" w:hAnsi="宋体"/>
          <w:sz w:val="28"/>
          <w:szCs w:val="28"/>
        </w:rPr>
        <w:t xml:space="preserve">; </w:t>
      </w:r>
      <w:r w:rsidRPr="007D6008">
        <w:rPr>
          <w:rFonts w:ascii="宋体" w:hAnsi="宋体" w:hint="eastAsia"/>
          <w:sz w:val="28"/>
          <w:szCs w:val="28"/>
        </w:rPr>
        <w:t>二是简单依附，把心理健康服务当点缀，名存实亡。当下切实可行的办法是充分借助国家和地方大力兴建社区卫生服务中心之际与之共建共生，通过新的运行考核机制促进社区心理健康服务机构的健康成长</w:t>
      </w:r>
      <w:r w:rsidRPr="007D6008">
        <w:rPr>
          <w:rFonts w:ascii="宋体" w:hAnsi="宋体"/>
          <w:sz w:val="28"/>
          <w:szCs w:val="28"/>
        </w:rPr>
        <w:t>;</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③延伸关系。为了提高心理健康服务的针对性和有效性，将心理卫生服务融入到社区卫生服务的总体框架中，把服务的触角主动伸向社会基层</w:t>
      </w:r>
      <w:r w:rsidRPr="007D6008">
        <w:rPr>
          <w:rFonts w:ascii="宋体" w:hAnsi="宋体"/>
          <w:sz w:val="28"/>
          <w:szCs w:val="28"/>
        </w:rPr>
        <w:t xml:space="preserve">; </w:t>
      </w:r>
    </w:p>
    <w:p w:rsidR="00E2666F" w:rsidRPr="007D6008" w:rsidRDefault="00E2666F" w:rsidP="007D6008">
      <w:pPr>
        <w:spacing w:line="520" w:lineRule="exact"/>
        <w:rPr>
          <w:rFonts w:ascii="宋体"/>
          <w:sz w:val="28"/>
          <w:szCs w:val="28"/>
        </w:rPr>
      </w:pPr>
      <w:r w:rsidRPr="007D6008">
        <w:rPr>
          <w:rFonts w:ascii="宋体" w:hAnsi="宋体" w:hint="eastAsia"/>
          <w:sz w:val="28"/>
          <w:szCs w:val="28"/>
        </w:rPr>
        <w:t>④合作关系。社区心理健康服务还应充分利用已有社会资源，如隶属于企业、学校或私营的心理健康服务机构，彼此加强合作，共同提高服务成效。</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3.1.2</w:t>
        </w:r>
      </w:smartTag>
      <w:r w:rsidRPr="007D6008">
        <w:rPr>
          <w:rFonts w:ascii="宋体" w:hAnsi="宋体"/>
          <w:sz w:val="28"/>
          <w:szCs w:val="28"/>
        </w:rPr>
        <w:t xml:space="preserve"> </w:t>
      </w:r>
      <w:r w:rsidRPr="007D6008">
        <w:rPr>
          <w:rFonts w:ascii="宋体" w:hAnsi="宋体" w:hint="eastAsia"/>
          <w:sz w:val="28"/>
          <w:szCs w:val="28"/>
        </w:rPr>
        <w:t>确立“以防为主、防治结合”的基本方针</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美国心理学家特鲁尔和斐瑞斯认为，“心理健康服务体系的核心功能是预防，预防比问题出现后再实施个体化治疗更加有效。”因此，社区心理健康服务的工作重点应该是培养居民良好的心理健康状态，减低心理健康问题的发生率。</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3.1.3</w:t>
        </w:r>
      </w:smartTag>
      <w:r w:rsidRPr="007D6008">
        <w:rPr>
          <w:rFonts w:ascii="宋体" w:hAnsi="宋体"/>
          <w:sz w:val="28"/>
          <w:szCs w:val="28"/>
        </w:rPr>
        <w:t xml:space="preserve"> </w:t>
      </w:r>
      <w:r w:rsidRPr="007D6008">
        <w:rPr>
          <w:rFonts w:ascii="宋体" w:hAnsi="宋体" w:hint="eastAsia"/>
          <w:sz w:val="28"/>
          <w:szCs w:val="28"/>
        </w:rPr>
        <w:t>规范社区心理健康服务人员的职业道德</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社区心理健康服务人员应该具有热心、爱心和耐心，对工作充满热情，为前来咨询的社区居民保密，具备良好的职业操守。</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3.1.4</w:t>
        </w:r>
      </w:smartTag>
      <w:r w:rsidRPr="007D6008">
        <w:rPr>
          <w:rFonts w:ascii="宋体" w:hAnsi="宋体"/>
          <w:sz w:val="28"/>
          <w:szCs w:val="28"/>
        </w:rPr>
        <w:t xml:space="preserve"> </w:t>
      </w:r>
      <w:r w:rsidRPr="007D6008">
        <w:rPr>
          <w:rFonts w:ascii="宋体" w:hAnsi="宋体" w:hint="eastAsia"/>
          <w:sz w:val="28"/>
          <w:szCs w:val="28"/>
        </w:rPr>
        <w:t>健全社区心理健康服务的各项制度制定心理健康服务的管理制度、工作制度及详细规则等，使社区心理健康服务有条不紊地开展。</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3.1.5</w:t>
        </w:r>
      </w:smartTag>
      <w:r w:rsidRPr="007D6008">
        <w:rPr>
          <w:rFonts w:ascii="宋体" w:hAnsi="宋体"/>
          <w:sz w:val="28"/>
          <w:szCs w:val="28"/>
        </w:rPr>
        <w:t xml:space="preserve"> </w:t>
      </w:r>
      <w:r w:rsidRPr="007D6008">
        <w:rPr>
          <w:rFonts w:ascii="宋体" w:hAnsi="宋体" w:hint="eastAsia"/>
          <w:sz w:val="28"/>
          <w:szCs w:val="28"/>
        </w:rPr>
        <w:t>规范社区心理健康服务的收费标准</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吴均林</w:t>
      </w:r>
      <w:r w:rsidRPr="007D6008">
        <w:rPr>
          <w:rFonts w:ascii="宋体" w:hAnsi="宋体"/>
          <w:sz w:val="28"/>
          <w:szCs w:val="28"/>
        </w:rPr>
        <w:t xml:space="preserve">( 2004) </w:t>
      </w:r>
      <w:r w:rsidRPr="007D6008">
        <w:rPr>
          <w:rFonts w:ascii="宋体" w:hAnsi="宋体" w:hint="eastAsia"/>
          <w:sz w:val="28"/>
          <w:szCs w:val="28"/>
        </w:rPr>
        <w:t>调查发现，价位低、服务质量高的心理咨询服务最受社区居民</w:t>
      </w:r>
      <w:r w:rsidRPr="007D6008">
        <w:rPr>
          <w:rFonts w:ascii="宋体" w:hAnsi="宋体"/>
          <w:sz w:val="28"/>
          <w:szCs w:val="28"/>
        </w:rPr>
        <w:t xml:space="preserve"> </w:t>
      </w:r>
      <w:r w:rsidRPr="007D6008">
        <w:rPr>
          <w:rFonts w:ascii="宋体" w:hAnsi="宋体" w:hint="eastAsia"/>
          <w:sz w:val="28"/>
          <w:szCs w:val="28"/>
        </w:rPr>
        <w:t>欢</w:t>
      </w:r>
      <w:r w:rsidRPr="007D6008">
        <w:rPr>
          <w:rFonts w:ascii="宋体" w:hAnsi="宋体"/>
          <w:sz w:val="28"/>
          <w:szCs w:val="28"/>
        </w:rPr>
        <w:t xml:space="preserve"> </w:t>
      </w:r>
      <w:r w:rsidRPr="007D6008">
        <w:rPr>
          <w:rFonts w:ascii="宋体" w:hAnsi="宋体" w:hint="eastAsia"/>
          <w:sz w:val="28"/>
          <w:szCs w:val="28"/>
        </w:rPr>
        <w:t>迎。何华敏</w:t>
      </w:r>
      <w:r w:rsidRPr="007D6008">
        <w:rPr>
          <w:rFonts w:ascii="宋体" w:hAnsi="宋体"/>
          <w:sz w:val="28"/>
          <w:szCs w:val="28"/>
        </w:rPr>
        <w:t xml:space="preserve">( 2011) </w:t>
      </w:r>
      <w:r w:rsidRPr="007D6008">
        <w:rPr>
          <w:rFonts w:ascii="宋体" w:hAnsi="宋体" w:hint="eastAsia"/>
          <w:sz w:val="28"/>
          <w:szCs w:val="28"/>
        </w:rPr>
        <w:t>调查发现，在社区心理健康服务付费问题上，</w:t>
      </w:r>
      <w:r w:rsidRPr="007D6008">
        <w:rPr>
          <w:rFonts w:ascii="宋体" w:hAnsi="宋体"/>
          <w:sz w:val="28"/>
          <w:szCs w:val="28"/>
        </w:rPr>
        <w:t>72</w:t>
      </w:r>
      <w:r w:rsidRPr="007D6008">
        <w:rPr>
          <w:rFonts w:ascii="宋体" w:hAnsi="宋体" w:hint="eastAsia"/>
          <w:sz w:val="28"/>
          <w:szCs w:val="28"/>
        </w:rPr>
        <w:t>．</w:t>
      </w:r>
      <w:r w:rsidRPr="007D6008">
        <w:rPr>
          <w:rFonts w:ascii="宋体" w:hAnsi="宋体"/>
          <w:sz w:val="28"/>
          <w:szCs w:val="28"/>
        </w:rPr>
        <w:t xml:space="preserve"> 8% </w:t>
      </w:r>
      <w:r w:rsidRPr="007D6008">
        <w:rPr>
          <w:rFonts w:ascii="宋体" w:hAnsi="宋体" w:hint="eastAsia"/>
          <w:sz w:val="28"/>
          <w:szCs w:val="28"/>
        </w:rPr>
        <w:t>的居民认为应该全部免费，</w:t>
      </w:r>
      <w:r w:rsidRPr="007D6008">
        <w:rPr>
          <w:rFonts w:ascii="宋体" w:hAnsi="宋体"/>
          <w:sz w:val="28"/>
          <w:szCs w:val="28"/>
        </w:rPr>
        <w:t>21</w:t>
      </w:r>
      <w:r w:rsidRPr="007D6008">
        <w:rPr>
          <w:rFonts w:ascii="宋体" w:hAnsi="宋体" w:hint="eastAsia"/>
          <w:sz w:val="28"/>
          <w:szCs w:val="28"/>
        </w:rPr>
        <w:t>．</w:t>
      </w:r>
      <w:r w:rsidRPr="007D6008">
        <w:rPr>
          <w:rFonts w:ascii="宋体" w:hAnsi="宋体"/>
          <w:sz w:val="28"/>
          <w:szCs w:val="28"/>
        </w:rPr>
        <w:t xml:space="preserve"> 9% </w:t>
      </w:r>
      <w:r w:rsidRPr="007D6008">
        <w:rPr>
          <w:rFonts w:ascii="宋体" w:hAnsi="宋体" w:hint="eastAsia"/>
          <w:sz w:val="28"/>
          <w:szCs w:val="28"/>
        </w:rPr>
        <w:t>赞成收取少许费用，</w:t>
      </w:r>
      <w:r w:rsidRPr="007D6008">
        <w:rPr>
          <w:rFonts w:ascii="宋体" w:hAnsi="宋体"/>
          <w:sz w:val="28"/>
          <w:szCs w:val="28"/>
        </w:rPr>
        <w:t>5</w:t>
      </w:r>
      <w:r w:rsidRPr="007D6008">
        <w:rPr>
          <w:rFonts w:ascii="宋体" w:hAnsi="宋体" w:hint="eastAsia"/>
          <w:sz w:val="28"/>
          <w:szCs w:val="28"/>
        </w:rPr>
        <w:t>．</w:t>
      </w:r>
      <w:r w:rsidRPr="007D6008">
        <w:rPr>
          <w:rFonts w:ascii="宋体" w:hAnsi="宋体"/>
          <w:sz w:val="28"/>
          <w:szCs w:val="28"/>
        </w:rPr>
        <w:t xml:space="preserve">2% </w:t>
      </w:r>
      <w:r w:rsidRPr="007D6008">
        <w:rPr>
          <w:rFonts w:ascii="宋体" w:hAnsi="宋体" w:hint="eastAsia"/>
          <w:sz w:val="28"/>
          <w:szCs w:val="28"/>
        </w:rPr>
        <w:t>支持与专业机构同标准收费。综合各种因素，建议按当地专业机构标准的</w:t>
      </w:r>
      <w:r w:rsidRPr="007D6008">
        <w:rPr>
          <w:rFonts w:ascii="宋体" w:hAnsi="宋体"/>
          <w:sz w:val="28"/>
          <w:szCs w:val="28"/>
        </w:rPr>
        <w:t xml:space="preserve"> 20% </w:t>
      </w:r>
      <w:r w:rsidRPr="007D6008">
        <w:rPr>
          <w:rFonts w:ascii="宋体" w:hAnsi="宋体" w:hint="eastAsia"/>
          <w:sz w:val="28"/>
          <w:szCs w:val="28"/>
        </w:rPr>
        <w:t>～</w:t>
      </w:r>
      <w:r w:rsidRPr="007D6008">
        <w:rPr>
          <w:rFonts w:ascii="宋体" w:hAnsi="宋体"/>
          <w:sz w:val="28"/>
          <w:szCs w:val="28"/>
        </w:rPr>
        <w:t xml:space="preserve">40% </w:t>
      </w:r>
      <w:r w:rsidRPr="007D6008">
        <w:rPr>
          <w:rFonts w:ascii="宋体" w:hAnsi="宋体" w:hint="eastAsia"/>
          <w:sz w:val="28"/>
          <w:szCs w:val="28"/>
        </w:rPr>
        <w:t>收费较为合理可行。</w:t>
      </w:r>
    </w:p>
    <w:p w:rsidR="00E2666F" w:rsidRPr="007D6008" w:rsidRDefault="00E2666F" w:rsidP="007D6008">
      <w:pPr>
        <w:spacing w:line="520" w:lineRule="exact"/>
        <w:rPr>
          <w:rFonts w:ascii="宋体"/>
          <w:sz w:val="28"/>
          <w:szCs w:val="28"/>
        </w:rPr>
      </w:pPr>
      <w:r w:rsidRPr="007D6008">
        <w:rPr>
          <w:rFonts w:ascii="宋体" w:hAnsi="宋体"/>
          <w:sz w:val="28"/>
          <w:szCs w:val="28"/>
        </w:rPr>
        <w:t xml:space="preserve">3.2 </w:t>
      </w:r>
      <w:r w:rsidRPr="007D6008">
        <w:rPr>
          <w:rFonts w:ascii="宋体" w:hAnsi="宋体" w:hint="eastAsia"/>
          <w:sz w:val="28"/>
          <w:szCs w:val="28"/>
        </w:rPr>
        <w:t>构建必备的设施配置体系</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设施配置体系负责为社区心理健康服务提供经费、场地、专业设施等物质支持，满足社区心理健康服务条件，提高社区心理健康服务的实效性。</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3.2.1</w:t>
        </w:r>
      </w:smartTag>
      <w:r w:rsidRPr="007D6008">
        <w:rPr>
          <w:rFonts w:ascii="宋体" w:hAnsi="宋体"/>
          <w:sz w:val="28"/>
          <w:szCs w:val="28"/>
        </w:rPr>
        <w:t xml:space="preserve"> </w:t>
      </w:r>
      <w:r w:rsidRPr="007D6008">
        <w:rPr>
          <w:rFonts w:ascii="宋体" w:hAnsi="宋体" w:hint="eastAsia"/>
          <w:sz w:val="28"/>
          <w:szCs w:val="28"/>
        </w:rPr>
        <w:t>政府应该加大对社区心理健康服务的经费投入。经费不足成为制约社区开展心理健康服务的首要因素。可见，政府应根据社区心理健康服务工作运行的需求给予必要的经费资助。在政府支持的基础上，社区还应拓宽心理健康服务的资金来源，多渠道筹集资金。</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3.2.2</w:t>
        </w:r>
      </w:smartTag>
      <w:r w:rsidRPr="007D6008">
        <w:rPr>
          <w:rFonts w:ascii="宋体" w:hAnsi="宋体"/>
          <w:sz w:val="28"/>
          <w:szCs w:val="28"/>
        </w:rPr>
        <w:t xml:space="preserve">  </w:t>
      </w:r>
      <w:r w:rsidRPr="007D6008">
        <w:rPr>
          <w:rFonts w:ascii="宋体" w:hAnsi="宋体" w:hint="eastAsia"/>
          <w:sz w:val="28"/>
          <w:szCs w:val="28"/>
        </w:rPr>
        <w:t>政府应为社区心理健康服务提供专门场所</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社区设置的心理健康服务中心应包括心理健康活动室、心理咨询室、心理测评室、心理宣泄室等，使居民感受到社区心理健康服务工作的重要性和专业性，愿意主动寻求社区心理健康服务部门的帮助。</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3.2.3</w:t>
        </w:r>
      </w:smartTag>
      <w:r w:rsidRPr="007D6008">
        <w:rPr>
          <w:rFonts w:ascii="宋体" w:hAnsi="宋体"/>
          <w:sz w:val="28"/>
          <w:szCs w:val="28"/>
        </w:rPr>
        <w:t xml:space="preserve">  </w:t>
      </w:r>
      <w:r w:rsidRPr="007D6008">
        <w:rPr>
          <w:rFonts w:ascii="宋体" w:hAnsi="宋体" w:hint="eastAsia"/>
          <w:sz w:val="28"/>
          <w:szCs w:val="28"/>
        </w:rPr>
        <w:t>配置社区心理健康服务必备的专业设施</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要提高心理健康服务的有效性和科学性，就应给社区心理健康服务配置所需的相关专业工具，如心理测量量表、心理统计软件、心理宣泄工具、心理咨询工具等。</w:t>
      </w:r>
    </w:p>
    <w:p w:rsidR="00E2666F" w:rsidRPr="007D6008" w:rsidRDefault="00E2666F" w:rsidP="007D6008">
      <w:pPr>
        <w:spacing w:line="520" w:lineRule="exact"/>
        <w:rPr>
          <w:rFonts w:ascii="宋体"/>
          <w:sz w:val="28"/>
          <w:szCs w:val="28"/>
        </w:rPr>
      </w:pPr>
      <w:r w:rsidRPr="007D6008">
        <w:rPr>
          <w:rFonts w:ascii="宋体" w:hAnsi="宋体"/>
          <w:sz w:val="28"/>
          <w:szCs w:val="28"/>
        </w:rPr>
        <w:t xml:space="preserve">3.3 </w:t>
      </w:r>
      <w:r w:rsidRPr="007D6008">
        <w:rPr>
          <w:rFonts w:ascii="宋体" w:hAnsi="宋体" w:hint="eastAsia"/>
          <w:sz w:val="28"/>
          <w:szCs w:val="28"/>
        </w:rPr>
        <w:t>构建专业的人力资源体系</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人力资源体系负责社区心理健康服务人员的配置、培训，提高社区心理卫生服务人员的专业素质和技能，为社区居民提供专业的、高质量的社区心理健康服务。社区专业心理工作者严重不足是目前社区心理健康服务急需解决的重要问题，此瓶颈的解决可从以下</w:t>
      </w:r>
      <w:r w:rsidRPr="007D6008">
        <w:rPr>
          <w:rFonts w:ascii="宋体" w:hAnsi="宋体"/>
          <w:sz w:val="28"/>
          <w:szCs w:val="28"/>
        </w:rPr>
        <w:t xml:space="preserve"> 4 </w:t>
      </w:r>
      <w:r w:rsidRPr="007D6008">
        <w:rPr>
          <w:rFonts w:ascii="宋体" w:hAnsi="宋体" w:hint="eastAsia"/>
          <w:sz w:val="28"/>
          <w:szCs w:val="28"/>
        </w:rPr>
        <w:t>个方面着手。</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cs="Times New Roman"/>
            <w:sz w:val="28"/>
            <w:szCs w:val="28"/>
          </w:rPr>
          <w:t>3.3.1</w:t>
        </w:r>
      </w:smartTag>
      <w:r w:rsidRPr="007D6008">
        <w:rPr>
          <w:rFonts w:ascii="宋体" w:hAnsi="宋体" w:cs="Times New Roman"/>
          <w:sz w:val="28"/>
          <w:szCs w:val="28"/>
        </w:rPr>
        <w:t xml:space="preserve"> </w:t>
      </w:r>
      <w:r w:rsidRPr="007D6008">
        <w:rPr>
          <w:rFonts w:ascii="宋体" w:hAnsi="宋体" w:hint="eastAsia"/>
          <w:sz w:val="28"/>
          <w:szCs w:val="28"/>
        </w:rPr>
        <w:t>抓好职前教育</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出台相应政策，通过高校加大培养心理学专业人才和全科医生的力度，充分鼓励和动员毕业生到社区心理健康服务部门工作。</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cs="Times New Roman"/>
            <w:sz w:val="28"/>
            <w:szCs w:val="28"/>
          </w:rPr>
          <w:t>3.3.2</w:t>
        </w:r>
      </w:smartTag>
      <w:r w:rsidRPr="007D6008">
        <w:rPr>
          <w:rFonts w:ascii="宋体" w:hAnsi="宋体"/>
          <w:sz w:val="28"/>
          <w:szCs w:val="28"/>
        </w:rPr>
        <w:t xml:space="preserve"> </w:t>
      </w:r>
      <w:r w:rsidRPr="007D6008">
        <w:rPr>
          <w:rFonts w:ascii="宋体" w:hAnsi="宋体" w:hint="eastAsia"/>
          <w:sz w:val="28"/>
          <w:szCs w:val="28"/>
        </w:rPr>
        <w:t>重视职后培训</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①现有服务人员的专业培训。目前，社区心理健康服务工作多由普通的社区工作者兼任。要想在短时间给社区配置专业人员也许不够现实，切实可行的办法是加强对现任心理健康服务工作者的专业心理学在职培训。在加拿大，越来越多的曾经接受过心理健康服务的人如今在社区提供心理健康服务，几乎占社区心理健康服务从业人员的一半，并且工作状态和工作效果良好</w:t>
      </w:r>
      <w:r w:rsidRPr="007D6008">
        <w:rPr>
          <w:rFonts w:ascii="宋体" w:hAnsi="宋体"/>
          <w:sz w:val="28"/>
          <w:szCs w:val="28"/>
        </w:rPr>
        <w:t xml:space="preserve">; </w:t>
      </w:r>
    </w:p>
    <w:p w:rsidR="00E2666F" w:rsidRPr="007D6008" w:rsidRDefault="00E2666F" w:rsidP="007D6008">
      <w:pPr>
        <w:spacing w:line="520" w:lineRule="exact"/>
        <w:rPr>
          <w:rFonts w:ascii="宋体"/>
          <w:sz w:val="28"/>
          <w:szCs w:val="28"/>
        </w:rPr>
      </w:pPr>
      <w:r w:rsidRPr="007D6008">
        <w:rPr>
          <w:rFonts w:ascii="宋体" w:hAnsi="宋体" w:hint="eastAsia"/>
          <w:sz w:val="28"/>
          <w:szCs w:val="28"/>
        </w:rPr>
        <w:t>②对已有从医资格，并有志于社区心理健康服务的医务人员进行心理学培训，促使其成为“双能型”复合人才。</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cs="Times New Roman"/>
            <w:sz w:val="28"/>
            <w:szCs w:val="28"/>
          </w:rPr>
          <w:t>3.3.3</w:t>
        </w:r>
      </w:smartTag>
      <w:r w:rsidRPr="007D6008">
        <w:rPr>
          <w:rFonts w:ascii="宋体" w:hAnsi="宋体" w:hint="eastAsia"/>
          <w:sz w:val="28"/>
          <w:szCs w:val="28"/>
        </w:rPr>
        <w:t>整合心理服务力量</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除了社区专职心理健康服务人员之外，还应该整合多种心理健康服务力量。</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①心理学教师。大中专院校的心理学教师和中小学的心理健康教师</w:t>
      </w:r>
      <w:r w:rsidRPr="007D6008">
        <w:rPr>
          <w:rFonts w:ascii="宋体" w:hAnsi="宋体"/>
          <w:sz w:val="28"/>
          <w:szCs w:val="28"/>
        </w:rPr>
        <w:t xml:space="preserve">; </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②医院的专职心理医生</w:t>
      </w:r>
      <w:r w:rsidRPr="007D6008">
        <w:rPr>
          <w:rFonts w:ascii="宋体" w:hAnsi="宋体"/>
          <w:sz w:val="28"/>
          <w:szCs w:val="28"/>
        </w:rPr>
        <w:t xml:space="preserve">; </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③心理咨询机构专业咨询人士</w:t>
      </w:r>
      <w:r w:rsidRPr="007D6008">
        <w:rPr>
          <w:rFonts w:ascii="宋体" w:hAnsi="宋体"/>
          <w:sz w:val="28"/>
          <w:szCs w:val="28"/>
        </w:rPr>
        <w:t xml:space="preserve">; </w:t>
      </w:r>
    </w:p>
    <w:p w:rsidR="00E2666F" w:rsidRPr="007D6008" w:rsidRDefault="00E2666F" w:rsidP="007D6008">
      <w:pPr>
        <w:spacing w:line="520" w:lineRule="exact"/>
        <w:rPr>
          <w:rFonts w:ascii="宋体"/>
          <w:sz w:val="28"/>
          <w:szCs w:val="28"/>
        </w:rPr>
      </w:pPr>
      <w:r w:rsidRPr="007D6008">
        <w:rPr>
          <w:rFonts w:ascii="宋体" w:hAnsi="宋体" w:hint="eastAsia"/>
          <w:sz w:val="28"/>
          <w:szCs w:val="28"/>
        </w:rPr>
        <w:t>④心理健康服务志愿者，充分调动社会各界热心人士，特别是社会名流等参与社区心理健康服务，扩大社区心理健康服务的影响力。这些尚是社区心理健康服务一块潜力巨大但开发不足的有效资源。</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cs="Times New Roman"/>
            <w:sz w:val="28"/>
            <w:szCs w:val="28"/>
          </w:rPr>
          <w:t>3.3.4</w:t>
        </w:r>
      </w:smartTag>
      <w:r w:rsidRPr="007D6008">
        <w:rPr>
          <w:rFonts w:ascii="宋体" w:hAnsi="宋体" w:hint="eastAsia"/>
          <w:sz w:val="28"/>
          <w:szCs w:val="28"/>
        </w:rPr>
        <w:t>建立</w:t>
      </w:r>
      <w:r w:rsidRPr="007D6008">
        <w:rPr>
          <w:rFonts w:ascii="宋体" w:hAnsi="宋体"/>
          <w:sz w:val="28"/>
          <w:szCs w:val="28"/>
        </w:rPr>
        <w:t xml:space="preserve"> </w:t>
      </w:r>
      <w:r w:rsidRPr="007D6008">
        <w:rPr>
          <w:rFonts w:ascii="宋体" w:hAnsi="宋体" w:hint="eastAsia"/>
          <w:sz w:val="28"/>
          <w:szCs w:val="28"/>
        </w:rPr>
        <w:t>有效激励机制</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要提高社区心理健康服务人员的工作积极性，还应在专业培训、奖金报酬等方面制定切实有效的激励政策，这样既可促进心理健康服务人员专业能力的提升，又能加强他们的工作投入度，进而提高社区心理健康服务的水平。</w:t>
      </w:r>
    </w:p>
    <w:p w:rsidR="00E2666F" w:rsidRPr="007D6008" w:rsidRDefault="00E2666F" w:rsidP="007D6008">
      <w:pPr>
        <w:spacing w:line="520" w:lineRule="exact"/>
        <w:rPr>
          <w:rFonts w:ascii="宋体"/>
          <w:sz w:val="28"/>
          <w:szCs w:val="28"/>
        </w:rPr>
      </w:pPr>
      <w:r w:rsidRPr="007D6008">
        <w:rPr>
          <w:rFonts w:ascii="宋体" w:hAnsi="宋体"/>
          <w:sz w:val="28"/>
          <w:szCs w:val="28"/>
        </w:rPr>
        <w:t xml:space="preserve">3.4 </w:t>
      </w:r>
      <w:r w:rsidRPr="007D6008">
        <w:rPr>
          <w:rFonts w:ascii="宋体" w:hAnsi="宋体" w:hint="eastAsia"/>
          <w:sz w:val="28"/>
          <w:szCs w:val="28"/>
        </w:rPr>
        <w:t>构建有效的服务措施体系</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服务措施体系是为社区居民提供针对不同居民群体、不同需求的多渠道、多形式的社区心理健康服务，使社区居民更乐意接受心理服务，从而帮助社区居民解决心理问题。社区心理健康服务的有效性在相当程度上取决于服务活动的积极性、主动性和开放性。</w:t>
      </w:r>
    </w:p>
    <w:p w:rsidR="00E2666F" w:rsidRPr="007D6008" w:rsidRDefault="00E2666F" w:rsidP="007D6008">
      <w:pPr>
        <w:spacing w:line="520" w:lineRule="exact"/>
        <w:rPr>
          <w:rFonts w:ascii="宋体" w:hAns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3.4.1</w:t>
        </w:r>
      </w:smartTag>
      <w:r w:rsidRPr="007D6008">
        <w:rPr>
          <w:rFonts w:ascii="宋体" w:hAnsi="宋体"/>
          <w:sz w:val="28"/>
          <w:szCs w:val="28"/>
        </w:rPr>
        <w:t xml:space="preserve"> </w:t>
      </w:r>
      <w:r w:rsidRPr="007D6008">
        <w:rPr>
          <w:rFonts w:ascii="宋体" w:hAnsi="宋体" w:hint="eastAsia"/>
          <w:sz w:val="28"/>
          <w:szCs w:val="28"/>
        </w:rPr>
        <w:t>丰富社区心理健康服务的形式，完善社区心理健康服务的途径，提高社区居民对社区心理健康服务的接受度。在社区可开展以下形式的心理健康服务</w:t>
      </w:r>
      <w:r w:rsidRPr="007D6008">
        <w:rPr>
          <w:rFonts w:ascii="宋体" w:hAnsi="宋体"/>
          <w:sz w:val="28"/>
          <w:szCs w:val="28"/>
        </w:rPr>
        <w:t xml:space="preserve">: </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①开设心理咨询室，提供面对面的心理咨询服务。咨询室应设立心理健康咨询信箱</w:t>
      </w:r>
      <w:r w:rsidRPr="007D6008">
        <w:rPr>
          <w:rFonts w:ascii="宋体" w:hAnsi="宋体"/>
          <w:sz w:val="28"/>
          <w:szCs w:val="28"/>
        </w:rPr>
        <w:t xml:space="preserve">( </w:t>
      </w:r>
      <w:r w:rsidRPr="007D6008">
        <w:rPr>
          <w:rFonts w:ascii="宋体" w:hAnsi="宋体" w:hint="eastAsia"/>
          <w:sz w:val="28"/>
          <w:szCs w:val="28"/>
        </w:rPr>
        <w:t>邮箱</w:t>
      </w:r>
      <w:r w:rsidRPr="007D6008">
        <w:rPr>
          <w:rFonts w:ascii="宋体" w:hAnsi="宋体"/>
          <w:sz w:val="28"/>
          <w:szCs w:val="28"/>
        </w:rPr>
        <w:t xml:space="preserve">) </w:t>
      </w:r>
      <w:r w:rsidRPr="007D6008">
        <w:rPr>
          <w:rFonts w:ascii="宋体" w:hAnsi="宋体" w:hint="eastAsia"/>
          <w:sz w:val="28"/>
          <w:szCs w:val="28"/>
        </w:rPr>
        <w:t>，开设电话和网络热线，随时给居民提供信件</w:t>
      </w:r>
      <w:r w:rsidRPr="007D6008">
        <w:rPr>
          <w:rFonts w:ascii="宋体" w:hAnsi="宋体"/>
          <w:sz w:val="28"/>
          <w:szCs w:val="28"/>
        </w:rPr>
        <w:t xml:space="preserve">( </w:t>
      </w:r>
      <w:r w:rsidRPr="007D6008">
        <w:rPr>
          <w:rFonts w:ascii="宋体" w:hAnsi="宋体" w:hint="eastAsia"/>
          <w:sz w:val="28"/>
          <w:szCs w:val="28"/>
        </w:rPr>
        <w:t>邮件</w:t>
      </w:r>
      <w:r w:rsidRPr="007D6008">
        <w:rPr>
          <w:rFonts w:ascii="宋体" w:hAnsi="宋体"/>
          <w:sz w:val="28"/>
          <w:szCs w:val="28"/>
        </w:rPr>
        <w:t xml:space="preserve">) </w:t>
      </w:r>
      <w:r w:rsidRPr="007D6008">
        <w:rPr>
          <w:rFonts w:ascii="宋体" w:hAnsi="宋体" w:hint="eastAsia"/>
          <w:sz w:val="28"/>
          <w:szCs w:val="28"/>
        </w:rPr>
        <w:t>、电话和网络咨询，帮助不愿面谈的居民解决心理问题</w:t>
      </w:r>
      <w:r w:rsidRPr="007D6008">
        <w:rPr>
          <w:rFonts w:ascii="宋体" w:hAnsi="宋体"/>
          <w:sz w:val="28"/>
          <w:szCs w:val="28"/>
        </w:rPr>
        <w:t xml:space="preserve">; </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②开展丰富多彩的心理健康知识宣传活动，提高社区居民对心理健康重要性的认识，了解心理健康的基本知识，掌握自我心理保健的常用方法。在社区开展心理健康知识宣传的主要形式有</w:t>
      </w:r>
      <w:r w:rsidRPr="007D6008">
        <w:rPr>
          <w:rFonts w:ascii="宋体" w:hAnsi="宋体"/>
          <w:sz w:val="28"/>
          <w:szCs w:val="28"/>
        </w:rPr>
        <w:t xml:space="preserve">: </w:t>
      </w:r>
      <w:r w:rsidRPr="007D6008">
        <w:rPr>
          <w:rFonts w:ascii="宋体" w:hAnsi="宋体" w:hint="eastAsia"/>
          <w:sz w:val="28"/>
          <w:szCs w:val="28"/>
        </w:rPr>
        <w:t>心理健康知识宣传栏、心理健康知识专题讲座、心理健康知识宣传单、心理健康知识小礼物发放等</w:t>
      </w:r>
      <w:r w:rsidRPr="007D6008">
        <w:rPr>
          <w:rFonts w:ascii="宋体" w:hAnsi="宋体"/>
          <w:sz w:val="28"/>
          <w:szCs w:val="28"/>
        </w:rPr>
        <w:t xml:space="preserve">; </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③开展不同主题的团队心理辅导活动。由专业心理健康工作者针对社区居民常见的心理问题、心理障碍开展专题团体心理辅导，如</w:t>
      </w:r>
      <w:r w:rsidRPr="007D6008">
        <w:rPr>
          <w:rFonts w:ascii="宋体" w:hAnsi="宋体"/>
          <w:sz w:val="28"/>
          <w:szCs w:val="28"/>
        </w:rPr>
        <w:t xml:space="preserve">: </w:t>
      </w:r>
      <w:r w:rsidRPr="007D6008">
        <w:rPr>
          <w:rFonts w:ascii="宋体" w:hAnsi="宋体" w:hint="eastAsia"/>
          <w:sz w:val="28"/>
          <w:szCs w:val="28"/>
        </w:rPr>
        <w:t>心理危机干预、人际交往辅导、亲子沟通辅导、情绪调节辅导、戒除网瘾辅导等</w:t>
      </w:r>
      <w:r w:rsidRPr="007D6008">
        <w:rPr>
          <w:rFonts w:ascii="宋体" w:hAnsi="宋体"/>
          <w:sz w:val="28"/>
          <w:szCs w:val="28"/>
        </w:rPr>
        <w:t xml:space="preserve">; </w:t>
      </w:r>
    </w:p>
    <w:p w:rsidR="00E2666F" w:rsidRPr="007D6008" w:rsidRDefault="00E2666F" w:rsidP="007D6008">
      <w:pPr>
        <w:spacing w:line="520" w:lineRule="exact"/>
        <w:rPr>
          <w:rFonts w:ascii="宋体"/>
          <w:sz w:val="28"/>
          <w:szCs w:val="28"/>
        </w:rPr>
      </w:pPr>
      <w:r w:rsidRPr="007D6008">
        <w:rPr>
          <w:rFonts w:ascii="宋体" w:hAnsi="宋体" w:hint="eastAsia"/>
          <w:sz w:val="28"/>
          <w:szCs w:val="28"/>
        </w:rPr>
        <w:t>④建立社区居民心理档案。通过开展社区居民的心理普查，建立社区居民心理档案，为开展符合社区居民实际需求的心理服务提供依据。</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3.4.2</w:t>
        </w:r>
      </w:smartTag>
      <w:r w:rsidRPr="007D6008">
        <w:rPr>
          <w:rFonts w:ascii="宋体" w:hAnsi="宋体"/>
          <w:sz w:val="28"/>
          <w:szCs w:val="28"/>
        </w:rPr>
        <w:t xml:space="preserve">  </w:t>
      </w:r>
      <w:r w:rsidRPr="007D6008">
        <w:rPr>
          <w:rFonts w:ascii="宋体" w:hAnsi="宋体" w:hint="eastAsia"/>
          <w:sz w:val="28"/>
          <w:szCs w:val="28"/>
        </w:rPr>
        <w:t>扩大社区心理健康服务的群体，面向不同群体开展有针对性的服务在服务过程中，关注社区群众日常生活中存在的突出问题，提高服务实效，改善他们的生活质量。例如</w:t>
      </w:r>
      <w:r w:rsidRPr="007D6008">
        <w:rPr>
          <w:rFonts w:ascii="宋体" w:hAnsi="宋体"/>
          <w:sz w:val="28"/>
          <w:szCs w:val="28"/>
        </w:rPr>
        <w:t xml:space="preserve">: </w:t>
      </w:r>
      <w:r w:rsidRPr="007D6008">
        <w:rPr>
          <w:rFonts w:ascii="宋体" w:hAnsi="宋体" w:hint="eastAsia"/>
          <w:sz w:val="28"/>
          <w:szCs w:val="28"/>
        </w:rPr>
        <w:t>为农民工开展社会适应能力的培训，使他们能够更好地融入城市生活</w:t>
      </w:r>
      <w:r w:rsidRPr="007D6008">
        <w:rPr>
          <w:rFonts w:ascii="宋体" w:hAnsi="宋体"/>
          <w:sz w:val="28"/>
          <w:szCs w:val="28"/>
        </w:rPr>
        <w:t xml:space="preserve">; </w:t>
      </w:r>
      <w:r w:rsidRPr="007D6008">
        <w:rPr>
          <w:rFonts w:ascii="宋体" w:hAnsi="宋体" w:hint="eastAsia"/>
          <w:sz w:val="28"/>
          <w:szCs w:val="28"/>
        </w:rPr>
        <w:t>为家长开展关于亲子沟通的知识讲座，纠正家长的不良教育行为和理念</w:t>
      </w:r>
      <w:r w:rsidRPr="007D6008">
        <w:rPr>
          <w:rFonts w:ascii="宋体" w:hAnsi="宋体"/>
          <w:sz w:val="28"/>
          <w:szCs w:val="28"/>
        </w:rPr>
        <w:t xml:space="preserve">; </w:t>
      </w:r>
      <w:r w:rsidRPr="007D6008">
        <w:rPr>
          <w:rFonts w:ascii="宋体" w:hAnsi="宋体" w:hint="eastAsia"/>
          <w:sz w:val="28"/>
          <w:szCs w:val="28"/>
        </w:rPr>
        <w:t>为退休老人进行生活和心理辅导，使他们尽快适应退休生活</w:t>
      </w:r>
      <w:r w:rsidRPr="007D6008">
        <w:rPr>
          <w:rFonts w:ascii="宋体" w:hAnsi="宋体"/>
          <w:sz w:val="28"/>
          <w:szCs w:val="28"/>
        </w:rPr>
        <w:t xml:space="preserve">; </w:t>
      </w:r>
      <w:r w:rsidRPr="007D6008">
        <w:rPr>
          <w:rFonts w:ascii="宋体" w:hAnsi="宋体" w:hint="eastAsia"/>
          <w:sz w:val="28"/>
          <w:szCs w:val="28"/>
        </w:rPr>
        <w:t>针对老年人的兴趣、爱好等特点开办各种活动培训班，丰富老年人的精神生活</w:t>
      </w:r>
      <w:r w:rsidRPr="007D6008">
        <w:rPr>
          <w:rFonts w:ascii="宋体" w:hAnsi="宋体"/>
          <w:sz w:val="28"/>
          <w:szCs w:val="28"/>
        </w:rPr>
        <w:t xml:space="preserve">; </w:t>
      </w:r>
      <w:r w:rsidRPr="007D6008">
        <w:rPr>
          <w:rFonts w:ascii="宋体" w:hAnsi="宋体" w:hint="eastAsia"/>
          <w:sz w:val="28"/>
          <w:szCs w:val="28"/>
        </w:rPr>
        <w:t>协助社区为下岗人员开展再就业培训，帮助他们重塑生活信念</w:t>
      </w:r>
      <w:r w:rsidRPr="007D6008">
        <w:rPr>
          <w:rFonts w:ascii="宋体" w:hAnsi="宋体"/>
          <w:sz w:val="28"/>
          <w:szCs w:val="28"/>
        </w:rPr>
        <w:t xml:space="preserve">; </w:t>
      </w:r>
      <w:r w:rsidRPr="007D6008">
        <w:rPr>
          <w:rFonts w:ascii="宋体" w:hAnsi="宋体" w:hint="eastAsia"/>
          <w:sz w:val="28"/>
          <w:szCs w:val="28"/>
        </w:rPr>
        <w:t>对刑满释放人员做好压力调适、增强抗挫能力，调整心态、正视偏见</w:t>
      </w:r>
      <w:r w:rsidRPr="007D6008">
        <w:rPr>
          <w:rFonts w:ascii="宋体" w:hAnsi="宋体"/>
          <w:sz w:val="28"/>
          <w:szCs w:val="28"/>
        </w:rPr>
        <w:t xml:space="preserve">; </w:t>
      </w:r>
      <w:r w:rsidRPr="007D6008">
        <w:rPr>
          <w:rFonts w:ascii="宋体" w:hAnsi="宋体" w:hint="eastAsia"/>
          <w:sz w:val="28"/>
          <w:szCs w:val="28"/>
        </w:rPr>
        <w:t>主动关注留守儿童，多为他们开展人际沟通、感恩父母等主题团辅活动，改善他们和父母的关系。</w:t>
      </w:r>
    </w:p>
    <w:p w:rsidR="00E2666F" w:rsidRPr="007D6008" w:rsidRDefault="00E2666F" w:rsidP="007D6008">
      <w:pPr>
        <w:spacing w:line="520" w:lineRule="exact"/>
        <w:rPr>
          <w:rFonts w:ascii="宋体"/>
          <w:sz w:val="28"/>
          <w:szCs w:val="28"/>
        </w:rPr>
      </w:pPr>
      <w:r w:rsidRPr="007D6008">
        <w:rPr>
          <w:rFonts w:ascii="宋体" w:hAnsi="宋体"/>
          <w:sz w:val="28"/>
          <w:szCs w:val="28"/>
        </w:rPr>
        <w:t xml:space="preserve">3.5 </w:t>
      </w:r>
      <w:r w:rsidRPr="007D6008">
        <w:rPr>
          <w:rFonts w:ascii="宋体" w:hAnsi="宋体" w:hint="eastAsia"/>
          <w:sz w:val="28"/>
          <w:szCs w:val="28"/>
        </w:rPr>
        <w:t>构建科学的效果评估体系</w:t>
      </w:r>
    </w:p>
    <w:p w:rsidR="00E2666F" w:rsidRPr="007D6008" w:rsidRDefault="00E2666F" w:rsidP="007D6008">
      <w:pPr>
        <w:spacing w:line="520" w:lineRule="exact"/>
        <w:ind w:firstLineChars="200" w:firstLine="560"/>
        <w:rPr>
          <w:rFonts w:ascii="宋体" w:hAnsi="宋体"/>
          <w:sz w:val="28"/>
          <w:szCs w:val="28"/>
        </w:rPr>
      </w:pPr>
      <w:r w:rsidRPr="007D6008">
        <w:rPr>
          <w:rFonts w:ascii="宋体" w:hAnsi="宋体" w:hint="eastAsia"/>
          <w:sz w:val="28"/>
          <w:szCs w:val="28"/>
        </w:rPr>
        <w:t>建立社区心理健康服务评估机制，评估社区心理健康服务开展的水平和效果，督促社区心理健康工作有效开展，为心理健康服务的开展和进一步完善提供事实依据，确保心理健康服务工作的可持续发展。评估形式主要包括</w:t>
      </w:r>
      <w:r w:rsidRPr="007D6008">
        <w:rPr>
          <w:rFonts w:ascii="宋体" w:hAnsi="宋体"/>
          <w:sz w:val="28"/>
          <w:szCs w:val="28"/>
        </w:rPr>
        <w:t xml:space="preserve">: </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①由专家编制心理健康服务效果问卷，通过向社区居民开展调查来了解社区心理健康服务的满意度以及存在的问题</w:t>
      </w:r>
      <w:r w:rsidRPr="007D6008">
        <w:rPr>
          <w:rFonts w:ascii="宋体" w:hAnsi="宋体"/>
          <w:sz w:val="28"/>
          <w:szCs w:val="28"/>
        </w:rPr>
        <w:t xml:space="preserve">; </w:t>
      </w:r>
    </w:p>
    <w:p w:rsidR="00E2666F" w:rsidRPr="007D6008" w:rsidRDefault="00E2666F" w:rsidP="007D6008">
      <w:pPr>
        <w:spacing w:line="520" w:lineRule="exact"/>
        <w:rPr>
          <w:rFonts w:ascii="宋体" w:hAnsi="宋体"/>
          <w:sz w:val="28"/>
          <w:szCs w:val="28"/>
        </w:rPr>
      </w:pPr>
      <w:r w:rsidRPr="007D6008">
        <w:rPr>
          <w:rFonts w:ascii="宋体" w:hAnsi="宋体" w:hint="eastAsia"/>
          <w:sz w:val="28"/>
          <w:szCs w:val="28"/>
        </w:rPr>
        <w:t>②开展现场实效评估，向接受心理服务的来访人员现场了解服务的效果及需要改进的方面</w:t>
      </w:r>
      <w:r w:rsidRPr="007D6008">
        <w:rPr>
          <w:rFonts w:ascii="宋体" w:hAnsi="宋体"/>
          <w:sz w:val="28"/>
          <w:szCs w:val="28"/>
        </w:rPr>
        <w:t xml:space="preserve">; </w:t>
      </w:r>
    </w:p>
    <w:p w:rsidR="00E2666F" w:rsidRPr="007D6008" w:rsidRDefault="00E2666F" w:rsidP="007D6008">
      <w:pPr>
        <w:spacing w:line="520" w:lineRule="exact"/>
        <w:rPr>
          <w:rFonts w:ascii="宋体"/>
          <w:sz w:val="28"/>
          <w:szCs w:val="28"/>
        </w:rPr>
      </w:pPr>
      <w:r w:rsidRPr="007D6008">
        <w:rPr>
          <w:rFonts w:ascii="宋体" w:hAnsi="宋体" w:hint="eastAsia"/>
          <w:sz w:val="28"/>
          <w:szCs w:val="28"/>
        </w:rPr>
        <w:t>③将社区心理健康服务纳入部门工作考核范围，接受上级部门的检查、监督。</w:t>
      </w:r>
    </w:p>
    <w:p w:rsidR="00E2666F" w:rsidRPr="007D6008" w:rsidRDefault="00E2666F" w:rsidP="007D6008">
      <w:pPr>
        <w:spacing w:line="520" w:lineRule="exact"/>
        <w:rPr>
          <w:rFonts w:ascii="宋体"/>
          <w:sz w:val="28"/>
          <w:szCs w:val="28"/>
        </w:rPr>
      </w:pPr>
      <w:r w:rsidRPr="007D6008">
        <w:rPr>
          <w:rFonts w:ascii="宋体" w:hAnsi="宋体"/>
          <w:sz w:val="28"/>
          <w:szCs w:val="28"/>
        </w:rPr>
        <w:t xml:space="preserve">3.6 </w:t>
      </w:r>
      <w:r w:rsidRPr="007D6008">
        <w:rPr>
          <w:rFonts w:ascii="宋体" w:hAnsi="宋体" w:hint="eastAsia"/>
          <w:sz w:val="28"/>
          <w:szCs w:val="28"/>
        </w:rPr>
        <w:t>构建正确的舆论宣传体系</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通过舆论宣传体系，加大对社区心理健康服务的宣传，提高社会各层级对居民心理健康服务的关注度，强化社区居民参与心理健康活动的意识。</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3.6.1</w:t>
        </w:r>
      </w:smartTag>
      <w:r w:rsidRPr="007D6008">
        <w:rPr>
          <w:rFonts w:ascii="宋体" w:hAnsi="宋体"/>
          <w:sz w:val="28"/>
          <w:szCs w:val="28"/>
        </w:rPr>
        <w:t xml:space="preserve"> </w:t>
      </w:r>
      <w:r w:rsidRPr="007D6008">
        <w:rPr>
          <w:rFonts w:ascii="宋体" w:hAnsi="宋体" w:hint="eastAsia"/>
          <w:sz w:val="28"/>
          <w:szCs w:val="28"/>
        </w:rPr>
        <w:t>通过宣传加强政府对社区心理健康服务工作的重视度</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众多研究表明，政府及相关部门对社区心理健康服务工作的作用认识不够，开展社区心理卫生服务的积极性不高。社区精神卫生工作的开展只有依托行政平台，才能极大地体现工作成效。政府应该加大对心理健康服务的扶持力度，帮助社区心理健康服务部门解决人员缺乏、知识、技术及场地等方面的问题。</w:t>
      </w:r>
    </w:p>
    <w:p w:rsidR="00E2666F" w:rsidRPr="007D6008" w:rsidRDefault="00E2666F" w:rsidP="007D6008">
      <w:pPr>
        <w:spacing w:line="520" w:lineRule="exact"/>
        <w:rPr>
          <w:rFonts w:ascii="宋体"/>
          <w:sz w:val="28"/>
          <w:szCs w:val="28"/>
        </w:rPr>
      </w:pPr>
      <w:smartTag w:uri="urn:schemas-microsoft-com:office:smarttags" w:element="chsdate">
        <w:smartTagPr>
          <w:attr w:name="IsROCDate" w:val="False"/>
          <w:attr w:name="IsLunarDate" w:val="False"/>
          <w:attr w:name="Day" w:val="30"/>
          <w:attr w:name="Month" w:val="12"/>
          <w:attr w:name="Year" w:val="1899"/>
        </w:smartTagPr>
        <w:r w:rsidRPr="007D6008">
          <w:rPr>
            <w:rFonts w:ascii="宋体" w:hAnsi="宋体"/>
            <w:sz w:val="28"/>
            <w:szCs w:val="28"/>
          </w:rPr>
          <w:t>3.6.2</w:t>
        </w:r>
      </w:smartTag>
      <w:r w:rsidRPr="007D6008">
        <w:rPr>
          <w:rFonts w:ascii="宋体" w:hAnsi="宋体"/>
          <w:sz w:val="28"/>
          <w:szCs w:val="28"/>
        </w:rPr>
        <w:t xml:space="preserve"> </w:t>
      </w:r>
      <w:r w:rsidRPr="007D6008">
        <w:rPr>
          <w:rFonts w:ascii="宋体" w:hAnsi="宋体" w:hint="eastAsia"/>
          <w:sz w:val="28"/>
          <w:szCs w:val="28"/>
        </w:rPr>
        <w:t>争取大众传媒和舆论的支持</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通过新闻媒体大力宣传加深社区居民对社区心理健康服务的了解，正确认识心理健康的重要性，及时巩固社区心理健康服务的效果。加强在社区内部对心理健康服务的舆论宣传，优化社区人文环境，加强社区心理文化建设，促进社区居民之间的相互交流沟通，创造和谐的社区氛围，为居民心理健康创造良好的软环境。</w:t>
      </w:r>
    </w:p>
    <w:p w:rsidR="00E2666F" w:rsidRPr="007D6008" w:rsidRDefault="00E2666F" w:rsidP="007D6008">
      <w:pPr>
        <w:spacing w:line="520" w:lineRule="exact"/>
        <w:rPr>
          <w:rFonts w:ascii="宋体"/>
          <w:sz w:val="28"/>
          <w:szCs w:val="28"/>
        </w:rPr>
      </w:pPr>
      <w:r w:rsidRPr="007D6008">
        <w:rPr>
          <w:rFonts w:ascii="宋体" w:hAnsi="宋体"/>
          <w:sz w:val="28"/>
          <w:szCs w:val="28"/>
        </w:rPr>
        <w:t xml:space="preserve">3.7 </w:t>
      </w:r>
      <w:r w:rsidRPr="007D6008">
        <w:rPr>
          <w:rFonts w:ascii="宋体" w:hAnsi="宋体" w:hint="eastAsia"/>
          <w:sz w:val="28"/>
          <w:szCs w:val="28"/>
        </w:rPr>
        <w:t>将社区心理健康服务纳入“四级三纵”协同网络模式</w:t>
      </w:r>
    </w:p>
    <w:p w:rsidR="00E2666F" w:rsidRPr="007D6008" w:rsidRDefault="00E2666F" w:rsidP="007D6008">
      <w:pPr>
        <w:spacing w:line="520" w:lineRule="exact"/>
        <w:ind w:firstLineChars="200" w:firstLine="560"/>
        <w:rPr>
          <w:rFonts w:ascii="宋体"/>
          <w:sz w:val="28"/>
          <w:szCs w:val="28"/>
        </w:rPr>
      </w:pPr>
      <w:r w:rsidRPr="007D6008">
        <w:rPr>
          <w:rFonts w:ascii="宋体" w:hAnsi="宋体" w:hint="eastAsia"/>
          <w:sz w:val="28"/>
          <w:szCs w:val="28"/>
        </w:rPr>
        <w:t>社区是社会组织结构中的基层单位，社区心理健康服务只是整个社会服务体系中的一个子系统。要使社区心理健康服务落到实处，必须整合全社会有助于民众心理健康服务的各方力量，将社区心理健康服务纳入到社会服务体系中。纳入到“四级三纵”协同网络模式中去统筹建设。“四级三纵”协同网络模式是从横向和纵向两个维度来建构的服务体系。“四级”分别指社区心理健康服务站</w:t>
      </w:r>
      <w:r w:rsidRPr="007D6008">
        <w:rPr>
          <w:rFonts w:ascii="宋体" w:hAnsi="宋体"/>
          <w:sz w:val="28"/>
          <w:szCs w:val="28"/>
        </w:rPr>
        <w:t xml:space="preserve">( </w:t>
      </w:r>
      <w:r w:rsidRPr="007D6008">
        <w:rPr>
          <w:rFonts w:ascii="宋体" w:hAnsi="宋体" w:hint="eastAsia"/>
          <w:sz w:val="28"/>
          <w:szCs w:val="28"/>
        </w:rPr>
        <w:t>社区居委会</w:t>
      </w:r>
      <w:r w:rsidRPr="007D6008">
        <w:rPr>
          <w:rFonts w:ascii="宋体" w:hAnsi="宋体"/>
          <w:sz w:val="28"/>
          <w:szCs w:val="28"/>
        </w:rPr>
        <w:t xml:space="preserve">) </w:t>
      </w:r>
      <w:r w:rsidRPr="007D6008">
        <w:rPr>
          <w:rFonts w:ascii="宋体" w:hAnsi="宋体" w:hint="eastAsia"/>
          <w:sz w:val="28"/>
          <w:szCs w:val="28"/>
        </w:rPr>
        <w:t>、社区心理健康服务中心</w:t>
      </w:r>
      <w:r w:rsidRPr="007D6008">
        <w:rPr>
          <w:rFonts w:ascii="宋体" w:hAnsi="宋体"/>
          <w:sz w:val="28"/>
          <w:szCs w:val="28"/>
        </w:rPr>
        <w:t xml:space="preserve">( </w:t>
      </w:r>
      <w:r w:rsidRPr="007D6008">
        <w:rPr>
          <w:rFonts w:ascii="宋体" w:hAnsi="宋体" w:hint="eastAsia"/>
          <w:sz w:val="28"/>
          <w:szCs w:val="28"/>
        </w:rPr>
        <w:t>社区卫生服务中心</w:t>
      </w:r>
      <w:r w:rsidRPr="007D6008">
        <w:rPr>
          <w:rFonts w:ascii="宋体" w:hAnsi="宋体"/>
          <w:sz w:val="28"/>
          <w:szCs w:val="28"/>
        </w:rPr>
        <w:t xml:space="preserve">) </w:t>
      </w:r>
      <w:r w:rsidRPr="007D6008">
        <w:rPr>
          <w:rFonts w:ascii="宋体" w:hAnsi="宋体" w:hint="eastAsia"/>
          <w:sz w:val="28"/>
          <w:szCs w:val="28"/>
        </w:rPr>
        <w:t>、区</w:t>
      </w:r>
      <w:r w:rsidRPr="007D6008">
        <w:rPr>
          <w:rFonts w:ascii="宋体" w:hAnsi="宋体"/>
          <w:sz w:val="28"/>
          <w:szCs w:val="28"/>
        </w:rPr>
        <w:t xml:space="preserve">( </w:t>
      </w:r>
      <w:r w:rsidRPr="007D6008">
        <w:rPr>
          <w:rFonts w:ascii="宋体" w:hAnsi="宋体" w:hint="eastAsia"/>
          <w:sz w:val="28"/>
          <w:szCs w:val="28"/>
        </w:rPr>
        <w:t>县</w:t>
      </w:r>
      <w:r w:rsidRPr="007D6008">
        <w:rPr>
          <w:rFonts w:ascii="宋体" w:hAnsi="宋体"/>
          <w:sz w:val="28"/>
          <w:szCs w:val="28"/>
        </w:rPr>
        <w:t xml:space="preserve">) </w:t>
      </w:r>
      <w:r w:rsidRPr="007D6008">
        <w:rPr>
          <w:rFonts w:ascii="宋体" w:hAnsi="宋体" w:hint="eastAsia"/>
          <w:sz w:val="28"/>
          <w:szCs w:val="28"/>
        </w:rPr>
        <w:t>心理健康服务中心</w:t>
      </w:r>
      <w:r w:rsidRPr="007D6008">
        <w:rPr>
          <w:rFonts w:ascii="宋体" w:hAnsi="宋体"/>
          <w:sz w:val="28"/>
          <w:szCs w:val="28"/>
        </w:rPr>
        <w:t xml:space="preserve">( </w:t>
      </w:r>
      <w:r w:rsidRPr="007D6008">
        <w:rPr>
          <w:rFonts w:ascii="宋体" w:hAnsi="宋体" w:hint="eastAsia"/>
          <w:sz w:val="28"/>
          <w:szCs w:val="28"/>
        </w:rPr>
        <w:t>区县级医院</w:t>
      </w:r>
      <w:r w:rsidRPr="007D6008">
        <w:rPr>
          <w:rFonts w:ascii="宋体" w:hAnsi="宋体"/>
          <w:sz w:val="28"/>
          <w:szCs w:val="28"/>
        </w:rPr>
        <w:t xml:space="preserve">) </w:t>
      </w:r>
      <w:r w:rsidRPr="007D6008">
        <w:rPr>
          <w:rFonts w:ascii="宋体" w:hAnsi="宋体" w:hint="eastAsia"/>
          <w:sz w:val="28"/>
          <w:szCs w:val="28"/>
        </w:rPr>
        <w:t>、市级心理健康服务中心</w:t>
      </w:r>
      <w:r w:rsidRPr="007D6008">
        <w:rPr>
          <w:rFonts w:ascii="宋体" w:hAnsi="宋体"/>
          <w:sz w:val="28"/>
          <w:szCs w:val="28"/>
        </w:rPr>
        <w:t xml:space="preserve">( </w:t>
      </w:r>
      <w:r w:rsidRPr="007D6008">
        <w:rPr>
          <w:rFonts w:ascii="宋体" w:hAnsi="宋体" w:hint="eastAsia"/>
          <w:sz w:val="28"/>
          <w:szCs w:val="28"/>
        </w:rPr>
        <w:t>市级各大医院和精神卫生专业医疗机构</w:t>
      </w:r>
      <w:r w:rsidRPr="007D6008">
        <w:rPr>
          <w:rFonts w:ascii="宋体" w:hAnsi="宋体"/>
          <w:sz w:val="28"/>
          <w:szCs w:val="28"/>
        </w:rPr>
        <w:t xml:space="preserve">) </w:t>
      </w:r>
      <w:r w:rsidRPr="007D6008">
        <w:rPr>
          <w:rFonts w:ascii="宋体" w:hAnsi="宋体" w:hint="eastAsia"/>
          <w:sz w:val="28"/>
          <w:szCs w:val="28"/>
        </w:rPr>
        <w:t>。处于第一级的社区心理健康服务站</w:t>
      </w:r>
      <w:r w:rsidRPr="007D6008">
        <w:rPr>
          <w:rFonts w:ascii="宋体" w:hAnsi="宋体"/>
          <w:sz w:val="28"/>
          <w:szCs w:val="28"/>
        </w:rPr>
        <w:t xml:space="preserve">( </w:t>
      </w:r>
      <w:r w:rsidRPr="007D6008">
        <w:rPr>
          <w:rFonts w:ascii="宋体" w:hAnsi="宋体" w:hint="eastAsia"/>
          <w:sz w:val="28"/>
          <w:szCs w:val="28"/>
        </w:rPr>
        <w:t>社区居委会</w:t>
      </w:r>
      <w:r w:rsidRPr="007D6008">
        <w:rPr>
          <w:rFonts w:ascii="宋体" w:hAnsi="宋体"/>
          <w:sz w:val="28"/>
          <w:szCs w:val="28"/>
        </w:rPr>
        <w:t xml:space="preserve">) </w:t>
      </w:r>
      <w:r w:rsidRPr="007D6008">
        <w:rPr>
          <w:rFonts w:ascii="宋体" w:hAnsi="宋体" w:hint="eastAsia"/>
          <w:sz w:val="28"/>
          <w:szCs w:val="28"/>
        </w:rPr>
        <w:t>，主要肩负心理健康信息员的职责，协助宣传心理健康知识，深入家庭发送心理卫生宣传材料，发布心理健康中心的活动信息，帮助专业人员收集、了解社区居民的心理健康情况，及时发现心理困扰及心理障碍者，劝其到心理门诊就诊。心理健康信息员是社区居民与心理健康服务机构之间联系的纽带</w:t>
      </w:r>
      <w:r w:rsidRPr="007D6008">
        <w:rPr>
          <w:rFonts w:ascii="宋体" w:hAnsi="宋体"/>
          <w:sz w:val="28"/>
          <w:szCs w:val="28"/>
        </w:rPr>
        <w:t xml:space="preserve">; </w:t>
      </w:r>
      <w:r w:rsidRPr="007D6008">
        <w:rPr>
          <w:rFonts w:ascii="宋体" w:hAnsi="宋体" w:hint="eastAsia"/>
          <w:sz w:val="28"/>
          <w:szCs w:val="28"/>
        </w:rPr>
        <w:t>处于第二级的社区心理健康服务中心</w:t>
      </w:r>
      <w:r w:rsidRPr="007D6008">
        <w:rPr>
          <w:rFonts w:ascii="宋体" w:hAnsi="宋体"/>
          <w:sz w:val="28"/>
          <w:szCs w:val="28"/>
        </w:rPr>
        <w:t xml:space="preserve">( </w:t>
      </w:r>
      <w:r w:rsidRPr="007D6008">
        <w:rPr>
          <w:rFonts w:ascii="宋体" w:hAnsi="宋体" w:hint="eastAsia"/>
          <w:sz w:val="28"/>
          <w:szCs w:val="28"/>
        </w:rPr>
        <w:t>社区卫生服务中心</w:t>
      </w:r>
      <w:r w:rsidRPr="007D6008">
        <w:rPr>
          <w:rFonts w:ascii="宋体" w:hAnsi="宋体"/>
          <w:sz w:val="28"/>
          <w:szCs w:val="28"/>
        </w:rPr>
        <w:t xml:space="preserve">) </w:t>
      </w:r>
      <w:r w:rsidRPr="007D6008">
        <w:rPr>
          <w:rFonts w:ascii="宋体" w:hAnsi="宋体" w:hint="eastAsia"/>
          <w:sz w:val="28"/>
          <w:szCs w:val="28"/>
        </w:rPr>
        <w:t>，主要肩负心理健康知识的宣传、为社区居民心理建档，对较常见的心理问题进行咨询、干预等服务工作，如果发现严重心理和精神问题，应及时转介到上级专业机构</w:t>
      </w:r>
      <w:r w:rsidRPr="007D6008">
        <w:rPr>
          <w:rFonts w:ascii="宋体" w:hAnsi="宋体"/>
          <w:sz w:val="28"/>
          <w:szCs w:val="28"/>
        </w:rPr>
        <w:t xml:space="preserve">; </w:t>
      </w:r>
      <w:r w:rsidRPr="007D6008">
        <w:rPr>
          <w:rFonts w:ascii="宋体" w:hAnsi="宋体" w:hint="eastAsia"/>
          <w:sz w:val="28"/>
          <w:szCs w:val="28"/>
        </w:rPr>
        <w:t>第三级是指区</w:t>
      </w:r>
      <w:r w:rsidRPr="007D6008">
        <w:rPr>
          <w:rFonts w:ascii="宋体" w:hAnsi="宋体"/>
          <w:sz w:val="28"/>
          <w:szCs w:val="28"/>
        </w:rPr>
        <w:t xml:space="preserve">( </w:t>
      </w:r>
      <w:r w:rsidRPr="007D6008">
        <w:rPr>
          <w:rFonts w:ascii="宋体" w:hAnsi="宋体" w:hint="eastAsia"/>
          <w:sz w:val="28"/>
          <w:szCs w:val="28"/>
        </w:rPr>
        <w:t>县</w:t>
      </w:r>
      <w:r w:rsidRPr="007D6008">
        <w:rPr>
          <w:rFonts w:ascii="宋体" w:hAnsi="宋体"/>
          <w:sz w:val="28"/>
          <w:szCs w:val="28"/>
        </w:rPr>
        <w:t xml:space="preserve">) </w:t>
      </w:r>
      <w:r w:rsidRPr="007D6008">
        <w:rPr>
          <w:rFonts w:ascii="宋体" w:hAnsi="宋体" w:hint="eastAsia"/>
          <w:sz w:val="28"/>
          <w:szCs w:val="28"/>
        </w:rPr>
        <w:t>级医院的心理健康服务机构。主要职责是对有一般心理问题的居民做心理咨询，对有心理障碍及心理疾病患者进行心理治疗，对有严重心理疾病的患者负责向精神专科医院转诊。同时，当区域内发生公共卫生事件时积极进行公众心理干预</w:t>
      </w:r>
      <w:r w:rsidRPr="007D6008">
        <w:rPr>
          <w:rFonts w:ascii="宋体" w:hAnsi="宋体"/>
          <w:sz w:val="28"/>
          <w:szCs w:val="28"/>
        </w:rPr>
        <w:t xml:space="preserve">; </w:t>
      </w:r>
      <w:r w:rsidRPr="007D6008">
        <w:rPr>
          <w:rFonts w:ascii="宋体" w:hAnsi="宋体" w:hint="eastAsia"/>
          <w:sz w:val="28"/>
          <w:szCs w:val="28"/>
        </w:rPr>
        <w:t>第四级是指市级各大医院的心理健康服务中心和精神卫生专业医疗机构。主要任务是为前面三级服务机构无法治疗的重症心理疾病患者提供专业治疗，并对前三级进行业务指导，接受相关人员的实习、进修和培训，以及为全市、甚至更大范围的应激事件提供更专业的心理危机干预。“三纵”是指分别由政府、社会团体和学校开办的心理服务机构。“一纵”是指由政府出资的心理服务机构，即“四级三纵”网络模式中的“四级”，它们主要在政府的资助下，对具有不同需求的市民开展心理健康服务</w:t>
      </w:r>
      <w:r w:rsidRPr="007D6008">
        <w:rPr>
          <w:rFonts w:ascii="宋体" w:hAnsi="宋体"/>
          <w:sz w:val="28"/>
          <w:szCs w:val="28"/>
        </w:rPr>
        <w:t xml:space="preserve">; </w:t>
      </w:r>
      <w:r w:rsidRPr="007D6008">
        <w:rPr>
          <w:rFonts w:ascii="宋体" w:hAnsi="宋体" w:hint="eastAsia"/>
          <w:sz w:val="28"/>
          <w:szCs w:val="28"/>
        </w:rPr>
        <w:t>“二纵”是指社会团体开办的心理服务机构，主要是由社会力量和企业出资开办的各类心理咨询所和心理宣泄中心等</w:t>
      </w:r>
      <w:r w:rsidRPr="007D6008">
        <w:rPr>
          <w:rFonts w:ascii="宋体" w:hAnsi="宋体"/>
          <w:sz w:val="28"/>
          <w:szCs w:val="28"/>
        </w:rPr>
        <w:t xml:space="preserve">; </w:t>
      </w:r>
      <w:r w:rsidRPr="007D6008">
        <w:rPr>
          <w:rFonts w:ascii="宋体" w:hAnsi="宋体" w:hint="eastAsia"/>
          <w:sz w:val="28"/>
          <w:szCs w:val="28"/>
        </w:rPr>
        <w:t>“三纵”是指学校开设的心理服务机构，主要包括各级学校设置的心理咨询和心理服务场所。目前学校和企业开设的心理服务机构主要是为单位内部的学生及员工提供心理健康服务，应该打破这两类心理服务对象的局限性，扩大服务面，使现有心理健康服务资源充分整合、彼此协同，全方位、多渠道、多形式为社会民众提供心理健康服务。</w:t>
      </w:r>
    </w:p>
    <w:sectPr w:rsidR="00E2666F" w:rsidRPr="007D6008" w:rsidSect="00585A6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楷体_GB2312">
    <w:altName w:val="楷体"/>
    <w:panose1 w:val="00000000000000000000"/>
    <w:charset w:val="86"/>
    <w:family w:val="moder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新魏">
    <w:altName w:val="宋体"/>
    <w:panose1 w:val="02010800040101010101"/>
    <w:charset w:val="86"/>
    <w:family w:val="auto"/>
    <w:pitch w:val="variable"/>
    <w:sig w:usb0="00000001" w:usb1="080F0000" w:usb2="00000010" w:usb3="00000000" w:csb0="00040000" w:csb1="00000000"/>
  </w:font>
  <w:font w:name="方正大标宋简体">
    <w:altName w:val="微软雅黑"/>
    <w:panose1 w:val="00000000000000000000"/>
    <w:charset w:val="86"/>
    <w:family w:val="script"/>
    <w:notTrueType/>
    <w:pitch w:val="default"/>
    <w:sig w:usb0="00000001" w:usb1="080E0000" w:usb2="00000010" w:usb3="00000000" w:csb0="00040000" w:csb1="00000000"/>
  </w:font>
  <w:font w:name="华文行楷">
    <w:altName w:val="微软雅黑"/>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178A3B"/>
    <w:multiLevelType w:val="singleLevel"/>
    <w:tmpl w:val="B3178A3B"/>
    <w:lvl w:ilvl="0">
      <w:start w:val="3"/>
      <w:numFmt w:val="decimal"/>
      <w:suff w:val="space"/>
      <w:lvlText w:val="%1．"/>
      <w:lvlJc w:val="left"/>
      <w:rPr>
        <w:rFonts w:cs="Times New Roman"/>
      </w:rPr>
    </w:lvl>
  </w:abstractNum>
  <w:abstractNum w:abstractNumId="1">
    <w:nsid w:val="19D06887"/>
    <w:multiLevelType w:val="multilevel"/>
    <w:tmpl w:val="19D06887"/>
    <w:lvl w:ilvl="0">
      <w:start w:val="1"/>
      <w:numFmt w:val="decimal"/>
      <w:lvlText w:val="%1"/>
      <w:lvlJc w:val="left"/>
      <w:pPr>
        <w:tabs>
          <w:tab w:val="left" w:pos="631"/>
        </w:tabs>
        <w:ind w:left="631" w:hanging="420"/>
      </w:pPr>
      <w:rPr>
        <w:rFonts w:cs="Times New Roman" w:hint="eastAsia"/>
      </w:rPr>
    </w:lvl>
    <w:lvl w:ilvl="1">
      <w:start w:val="1"/>
      <w:numFmt w:val="lowerLetter"/>
      <w:lvlText w:val="%2)"/>
      <w:lvlJc w:val="left"/>
      <w:pPr>
        <w:tabs>
          <w:tab w:val="left" w:pos="1051"/>
        </w:tabs>
        <w:ind w:left="1051" w:hanging="420"/>
      </w:pPr>
      <w:rPr>
        <w:rFonts w:cs="Times New Roman"/>
      </w:rPr>
    </w:lvl>
    <w:lvl w:ilvl="2">
      <w:start w:val="1"/>
      <w:numFmt w:val="lowerRoman"/>
      <w:lvlText w:val="%3."/>
      <w:lvlJc w:val="right"/>
      <w:pPr>
        <w:tabs>
          <w:tab w:val="left" w:pos="1471"/>
        </w:tabs>
        <w:ind w:left="1471" w:hanging="420"/>
      </w:pPr>
      <w:rPr>
        <w:rFonts w:cs="Times New Roman"/>
      </w:rPr>
    </w:lvl>
    <w:lvl w:ilvl="3">
      <w:start w:val="1"/>
      <w:numFmt w:val="decimal"/>
      <w:lvlText w:val="%4."/>
      <w:lvlJc w:val="left"/>
      <w:pPr>
        <w:tabs>
          <w:tab w:val="left" w:pos="1891"/>
        </w:tabs>
        <w:ind w:left="1891" w:hanging="420"/>
      </w:pPr>
      <w:rPr>
        <w:rFonts w:cs="Times New Roman"/>
      </w:rPr>
    </w:lvl>
    <w:lvl w:ilvl="4">
      <w:start w:val="1"/>
      <w:numFmt w:val="lowerLetter"/>
      <w:lvlText w:val="%5)"/>
      <w:lvlJc w:val="left"/>
      <w:pPr>
        <w:tabs>
          <w:tab w:val="left" w:pos="2311"/>
        </w:tabs>
        <w:ind w:left="2311" w:hanging="420"/>
      </w:pPr>
      <w:rPr>
        <w:rFonts w:cs="Times New Roman"/>
      </w:rPr>
    </w:lvl>
    <w:lvl w:ilvl="5">
      <w:start w:val="1"/>
      <w:numFmt w:val="lowerRoman"/>
      <w:lvlText w:val="%6."/>
      <w:lvlJc w:val="right"/>
      <w:pPr>
        <w:tabs>
          <w:tab w:val="left" w:pos="2731"/>
        </w:tabs>
        <w:ind w:left="2731" w:hanging="420"/>
      </w:pPr>
      <w:rPr>
        <w:rFonts w:cs="Times New Roman"/>
      </w:rPr>
    </w:lvl>
    <w:lvl w:ilvl="6">
      <w:start w:val="1"/>
      <w:numFmt w:val="decimal"/>
      <w:lvlText w:val="%7."/>
      <w:lvlJc w:val="left"/>
      <w:pPr>
        <w:tabs>
          <w:tab w:val="left" w:pos="3151"/>
        </w:tabs>
        <w:ind w:left="3151" w:hanging="420"/>
      </w:pPr>
      <w:rPr>
        <w:rFonts w:cs="Times New Roman"/>
      </w:rPr>
    </w:lvl>
    <w:lvl w:ilvl="7">
      <w:start w:val="1"/>
      <w:numFmt w:val="lowerLetter"/>
      <w:lvlText w:val="%8)"/>
      <w:lvlJc w:val="left"/>
      <w:pPr>
        <w:tabs>
          <w:tab w:val="left" w:pos="3571"/>
        </w:tabs>
        <w:ind w:left="3571" w:hanging="420"/>
      </w:pPr>
      <w:rPr>
        <w:rFonts w:cs="Times New Roman"/>
      </w:rPr>
    </w:lvl>
    <w:lvl w:ilvl="8">
      <w:start w:val="1"/>
      <w:numFmt w:val="lowerRoman"/>
      <w:lvlText w:val="%9."/>
      <w:lvlJc w:val="right"/>
      <w:pPr>
        <w:tabs>
          <w:tab w:val="left" w:pos="3991"/>
        </w:tabs>
        <w:ind w:left="3991" w:hanging="420"/>
      </w:pPr>
      <w:rPr>
        <w:rFonts w:cs="Times New Roman"/>
      </w:rPr>
    </w:lvl>
  </w:abstractNum>
  <w:abstractNum w:abstractNumId="2">
    <w:nsid w:val="2F546664"/>
    <w:multiLevelType w:val="hybridMultilevel"/>
    <w:tmpl w:val="D996CDB6"/>
    <w:lvl w:ilvl="0" w:tplc="40AEE886">
      <w:start w:val="1"/>
      <w:numFmt w:val="japaneseCounting"/>
      <w:lvlText w:val="%1、"/>
      <w:lvlJc w:val="left"/>
      <w:pPr>
        <w:tabs>
          <w:tab w:val="num" w:pos="1347"/>
        </w:tabs>
        <w:ind w:left="1347" w:hanging="720"/>
      </w:pPr>
      <w:rPr>
        <w:rFonts w:cs="Times New Roman" w:hint="default"/>
      </w:rPr>
    </w:lvl>
    <w:lvl w:ilvl="1" w:tplc="04090019" w:tentative="1">
      <w:start w:val="1"/>
      <w:numFmt w:val="lowerLetter"/>
      <w:lvlText w:val="%2)"/>
      <w:lvlJc w:val="left"/>
      <w:pPr>
        <w:tabs>
          <w:tab w:val="num" w:pos="1467"/>
        </w:tabs>
        <w:ind w:left="1467" w:hanging="420"/>
      </w:pPr>
      <w:rPr>
        <w:rFonts w:cs="Times New Roman"/>
      </w:rPr>
    </w:lvl>
    <w:lvl w:ilvl="2" w:tplc="0409001B" w:tentative="1">
      <w:start w:val="1"/>
      <w:numFmt w:val="lowerRoman"/>
      <w:lvlText w:val="%3."/>
      <w:lvlJc w:val="right"/>
      <w:pPr>
        <w:tabs>
          <w:tab w:val="num" w:pos="1887"/>
        </w:tabs>
        <w:ind w:left="1887" w:hanging="420"/>
      </w:pPr>
      <w:rPr>
        <w:rFonts w:cs="Times New Roman"/>
      </w:rPr>
    </w:lvl>
    <w:lvl w:ilvl="3" w:tplc="0409000F" w:tentative="1">
      <w:start w:val="1"/>
      <w:numFmt w:val="decimal"/>
      <w:lvlText w:val="%4."/>
      <w:lvlJc w:val="left"/>
      <w:pPr>
        <w:tabs>
          <w:tab w:val="num" w:pos="2307"/>
        </w:tabs>
        <w:ind w:left="2307" w:hanging="420"/>
      </w:pPr>
      <w:rPr>
        <w:rFonts w:cs="Times New Roman"/>
      </w:rPr>
    </w:lvl>
    <w:lvl w:ilvl="4" w:tplc="04090019" w:tentative="1">
      <w:start w:val="1"/>
      <w:numFmt w:val="lowerLetter"/>
      <w:lvlText w:val="%5)"/>
      <w:lvlJc w:val="left"/>
      <w:pPr>
        <w:tabs>
          <w:tab w:val="num" w:pos="2727"/>
        </w:tabs>
        <w:ind w:left="2727" w:hanging="420"/>
      </w:pPr>
      <w:rPr>
        <w:rFonts w:cs="Times New Roman"/>
      </w:rPr>
    </w:lvl>
    <w:lvl w:ilvl="5" w:tplc="0409001B" w:tentative="1">
      <w:start w:val="1"/>
      <w:numFmt w:val="lowerRoman"/>
      <w:lvlText w:val="%6."/>
      <w:lvlJc w:val="right"/>
      <w:pPr>
        <w:tabs>
          <w:tab w:val="num" w:pos="3147"/>
        </w:tabs>
        <w:ind w:left="3147" w:hanging="420"/>
      </w:pPr>
      <w:rPr>
        <w:rFonts w:cs="Times New Roman"/>
      </w:rPr>
    </w:lvl>
    <w:lvl w:ilvl="6" w:tplc="0409000F" w:tentative="1">
      <w:start w:val="1"/>
      <w:numFmt w:val="decimal"/>
      <w:lvlText w:val="%7."/>
      <w:lvlJc w:val="left"/>
      <w:pPr>
        <w:tabs>
          <w:tab w:val="num" w:pos="3567"/>
        </w:tabs>
        <w:ind w:left="3567" w:hanging="420"/>
      </w:pPr>
      <w:rPr>
        <w:rFonts w:cs="Times New Roman"/>
      </w:rPr>
    </w:lvl>
    <w:lvl w:ilvl="7" w:tplc="04090019" w:tentative="1">
      <w:start w:val="1"/>
      <w:numFmt w:val="lowerLetter"/>
      <w:lvlText w:val="%8)"/>
      <w:lvlJc w:val="left"/>
      <w:pPr>
        <w:tabs>
          <w:tab w:val="num" w:pos="3987"/>
        </w:tabs>
        <w:ind w:left="3987" w:hanging="420"/>
      </w:pPr>
      <w:rPr>
        <w:rFonts w:cs="Times New Roman"/>
      </w:rPr>
    </w:lvl>
    <w:lvl w:ilvl="8" w:tplc="0409001B" w:tentative="1">
      <w:start w:val="1"/>
      <w:numFmt w:val="lowerRoman"/>
      <w:lvlText w:val="%9."/>
      <w:lvlJc w:val="right"/>
      <w:pPr>
        <w:tabs>
          <w:tab w:val="num" w:pos="4407"/>
        </w:tabs>
        <w:ind w:left="4407" w:hanging="420"/>
      </w:pPr>
      <w:rPr>
        <w:rFonts w:cs="Times New Roman"/>
      </w:rPr>
    </w:lvl>
  </w:abstractNum>
  <w:abstractNum w:abstractNumId="3">
    <w:nsid w:val="4BC51BF3"/>
    <w:multiLevelType w:val="multilevel"/>
    <w:tmpl w:val="4BC51BF3"/>
    <w:lvl w:ilvl="0">
      <w:start w:val="1"/>
      <w:numFmt w:val="decimal"/>
      <w:lvlText w:val="%1"/>
      <w:lvlJc w:val="left"/>
      <w:pPr>
        <w:tabs>
          <w:tab w:val="left" w:pos="616"/>
        </w:tabs>
        <w:ind w:left="616" w:hanging="42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4">
    <w:nsid w:val="56BD655D"/>
    <w:multiLevelType w:val="hybridMultilevel"/>
    <w:tmpl w:val="C7EC274C"/>
    <w:lvl w:ilvl="0" w:tplc="6216730A">
      <w:start w:val="1"/>
      <w:numFmt w:val="decimal"/>
      <w:lvlText w:val="%1、"/>
      <w:lvlJc w:val="left"/>
      <w:pPr>
        <w:tabs>
          <w:tab w:val="num" w:pos="1347"/>
        </w:tabs>
        <w:ind w:left="1347" w:hanging="720"/>
      </w:pPr>
      <w:rPr>
        <w:rFonts w:cs="Times New Roman" w:hint="default"/>
      </w:rPr>
    </w:lvl>
    <w:lvl w:ilvl="1" w:tplc="04090019" w:tentative="1">
      <w:start w:val="1"/>
      <w:numFmt w:val="lowerLetter"/>
      <w:lvlText w:val="%2)"/>
      <w:lvlJc w:val="left"/>
      <w:pPr>
        <w:tabs>
          <w:tab w:val="num" w:pos="1467"/>
        </w:tabs>
        <w:ind w:left="1467" w:hanging="420"/>
      </w:pPr>
      <w:rPr>
        <w:rFonts w:cs="Times New Roman"/>
      </w:rPr>
    </w:lvl>
    <w:lvl w:ilvl="2" w:tplc="0409001B" w:tentative="1">
      <w:start w:val="1"/>
      <w:numFmt w:val="lowerRoman"/>
      <w:lvlText w:val="%3."/>
      <w:lvlJc w:val="right"/>
      <w:pPr>
        <w:tabs>
          <w:tab w:val="num" w:pos="1887"/>
        </w:tabs>
        <w:ind w:left="1887" w:hanging="420"/>
      </w:pPr>
      <w:rPr>
        <w:rFonts w:cs="Times New Roman"/>
      </w:rPr>
    </w:lvl>
    <w:lvl w:ilvl="3" w:tplc="0409000F" w:tentative="1">
      <w:start w:val="1"/>
      <w:numFmt w:val="decimal"/>
      <w:lvlText w:val="%4."/>
      <w:lvlJc w:val="left"/>
      <w:pPr>
        <w:tabs>
          <w:tab w:val="num" w:pos="2307"/>
        </w:tabs>
        <w:ind w:left="2307" w:hanging="420"/>
      </w:pPr>
      <w:rPr>
        <w:rFonts w:cs="Times New Roman"/>
      </w:rPr>
    </w:lvl>
    <w:lvl w:ilvl="4" w:tplc="04090019" w:tentative="1">
      <w:start w:val="1"/>
      <w:numFmt w:val="lowerLetter"/>
      <w:lvlText w:val="%5)"/>
      <w:lvlJc w:val="left"/>
      <w:pPr>
        <w:tabs>
          <w:tab w:val="num" w:pos="2727"/>
        </w:tabs>
        <w:ind w:left="2727" w:hanging="420"/>
      </w:pPr>
      <w:rPr>
        <w:rFonts w:cs="Times New Roman"/>
      </w:rPr>
    </w:lvl>
    <w:lvl w:ilvl="5" w:tplc="0409001B" w:tentative="1">
      <w:start w:val="1"/>
      <w:numFmt w:val="lowerRoman"/>
      <w:lvlText w:val="%6."/>
      <w:lvlJc w:val="right"/>
      <w:pPr>
        <w:tabs>
          <w:tab w:val="num" w:pos="3147"/>
        </w:tabs>
        <w:ind w:left="3147" w:hanging="420"/>
      </w:pPr>
      <w:rPr>
        <w:rFonts w:cs="Times New Roman"/>
      </w:rPr>
    </w:lvl>
    <w:lvl w:ilvl="6" w:tplc="0409000F" w:tentative="1">
      <w:start w:val="1"/>
      <w:numFmt w:val="decimal"/>
      <w:lvlText w:val="%7."/>
      <w:lvlJc w:val="left"/>
      <w:pPr>
        <w:tabs>
          <w:tab w:val="num" w:pos="3567"/>
        </w:tabs>
        <w:ind w:left="3567" w:hanging="420"/>
      </w:pPr>
      <w:rPr>
        <w:rFonts w:cs="Times New Roman"/>
      </w:rPr>
    </w:lvl>
    <w:lvl w:ilvl="7" w:tplc="04090019" w:tentative="1">
      <w:start w:val="1"/>
      <w:numFmt w:val="lowerLetter"/>
      <w:lvlText w:val="%8)"/>
      <w:lvlJc w:val="left"/>
      <w:pPr>
        <w:tabs>
          <w:tab w:val="num" w:pos="3987"/>
        </w:tabs>
        <w:ind w:left="3987" w:hanging="420"/>
      </w:pPr>
      <w:rPr>
        <w:rFonts w:cs="Times New Roman"/>
      </w:rPr>
    </w:lvl>
    <w:lvl w:ilvl="8" w:tplc="0409001B" w:tentative="1">
      <w:start w:val="1"/>
      <w:numFmt w:val="lowerRoman"/>
      <w:lvlText w:val="%9."/>
      <w:lvlJc w:val="right"/>
      <w:pPr>
        <w:tabs>
          <w:tab w:val="num" w:pos="4407"/>
        </w:tabs>
        <w:ind w:left="4407" w:hanging="420"/>
      </w:pPr>
      <w:rPr>
        <w:rFonts w:cs="Times New Roman"/>
      </w:rPr>
    </w:lvl>
  </w:abstractNum>
  <w:abstractNum w:abstractNumId="5">
    <w:nsid w:val="593F6A20"/>
    <w:multiLevelType w:val="singleLevel"/>
    <w:tmpl w:val="593F6A20"/>
    <w:lvl w:ilvl="0">
      <w:start w:val="2"/>
      <w:numFmt w:val="decimal"/>
      <w:suff w:val="nothing"/>
      <w:lvlText w:val="%1）"/>
      <w:lvlJc w:val="left"/>
      <w:rPr>
        <w:rFonts w:cs="Times New Roman"/>
      </w:rPr>
    </w:lvl>
  </w:abstractNum>
  <w:num w:numId="1">
    <w:abstractNumId w:val="0"/>
  </w:num>
  <w:num w:numId="2">
    <w:abstractNumId w:val="3"/>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C457CC7"/>
    <w:rsid w:val="00040548"/>
    <w:rsid w:val="00080053"/>
    <w:rsid w:val="00086DA2"/>
    <w:rsid w:val="000B5D05"/>
    <w:rsid w:val="000F773B"/>
    <w:rsid w:val="001C4159"/>
    <w:rsid w:val="00234BF3"/>
    <w:rsid w:val="0027462E"/>
    <w:rsid w:val="002D2E93"/>
    <w:rsid w:val="004044C6"/>
    <w:rsid w:val="004320A4"/>
    <w:rsid w:val="00453992"/>
    <w:rsid w:val="00453E8E"/>
    <w:rsid w:val="004664BC"/>
    <w:rsid w:val="005120D1"/>
    <w:rsid w:val="00585A63"/>
    <w:rsid w:val="005C2E5D"/>
    <w:rsid w:val="005E7655"/>
    <w:rsid w:val="00653063"/>
    <w:rsid w:val="006D4A93"/>
    <w:rsid w:val="007063F2"/>
    <w:rsid w:val="00776CF8"/>
    <w:rsid w:val="007A2923"/>
    <w:rsid w:val="007D6008"/>
    <w:rsid w:val="0084031C"/>
    <w:rsid w:val="00912420"/>
    <w:rsid w:val="00932BB3"/>
    <w:rsid w:val="0093550A"/>
    <w:rsid w:val="009675B7"/>
    <w:rsid w:val="009A0806"/>
    <w:rsid w:val="009A48E7"/>
    <w:rsid w:val="00A77A16"/>
    <w:rsid w:val="00AE51AB"/>
    <w:rsid w:val="00B62191"/>
    <w:rsid w:val="00C14EDC"/>
    <w:rsid w:val="00C37F1E"/>
    <w:rsid w:val="00C47493"/>
    <w:rsid w:val="00CC0C6E"/>
    <w:rsid w:val="00D24F2A"/>
    <w:rsid w:val="00D365D4"/>
    <w:rsid w:val="00DA41F2"/>
    <w:rsid w:val="00E2666F"/>
    <w:rsid w:val="00E97BF4"/>
    <w:rsid w:val="00EC2545"/>
    <w:rsid w:val="00EF6C6D"/>
    <w:rsid w:val="00F81301"/>
    <w:rsid w:val="01B51C45"/>
    <w:rsid w:val="04243C57"/>
    <w:rsid w:val="0BDE1F43"/>
    <w:rsid w:val="0D7259ED"/>
    <w:rsid w:val="0F7C7E7E"/>
    <w:rsid w:val="1B8110B5"/>
    <w:rsid w:val="203B4E86"/>
    <w:rsid w:val="24DA7BAF"/>
    <w:rsid w:val="2D7B7BD0"/>
    <w:rsid w:val="32E61532"/>
    <w:rsid w:val="3D7D2F21"/>
    <w:rsid w:val="3FA87AE2"/>
    <w:rsid w:val="3FE8320B"/>
    <w:rsid w:val="42B72889"/>
    <w:rsid w:val="48236BF6"/>
    <w:rsid w:val="4C554939"/>
    <w:rsid w:val="4FBC0F81"/>
    <w:rsid w:val="4FC20F9F"/>
    <w:rsid w:val="596420E2"/>
    <w:rsid w:val="5E011448"/>
    <w:rsid w:val="5F2104F6"/>
    <w:rsid w:val="61670681"/>
    <w:rsid w:val="6A073E05"/>
    <w:rsid w:val="6ACD24BC"/>
    <w:rsid w:val="6BFB534A"/>
    <w:rsid w:val="6D535020"/>
    <w:rsid w:val="6E086ED2"/>
    <w:rsid w:val="7C457CC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85A63"/>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85A63"/>
    <w:pPr>
      <w:snapToGrid w:val="0"/>
      <w:spacing w:line="579" w:lineRule="exact"/>
    </w:pPr>
    <w:rPr>
      <w:rFonts w:eastAsia="仿宋_GB2312"/>
      <w:sz w:val="32"/>
      <w:szCs w:val="32"/>
    </w:rPr>
  </w:style>
  <w:style w:type="character" w:customStyle="1" w:styleId="BodyTextChar">
    <w:name w:val="Body Text Char"/>
    <w:basedOn w:val="DefaultParagraphFont"/>
    <w:link w:val="BodyText"/>
    <w:uiPriority w:val="99"/>
    <w:semiHidden/>
    <w:locked/>
    <w:rsid w:val="005120D1"/>
    <w:rPr>
      <w:rFonts w:cs="Calibri"/>
      <w:sz w:val="21"/>
      <w:szCs w:val="21"/>
    </w:rPr>
  </w:style>
  <w:style w:type="paragraph" w:styleId="Footer">
    <w:name w:val="footer"/>
    <w:basedOn w:val="Normal"/>
    <w:link w:val="FooterChar"/>
    <w:uiPriority w:val="99"/>
    <w:rsid w:val="00585A6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5120D1"/>
    <w:rPr>
      <w:rFonts w:cs="Calibri"/>
      <w:sz w:val="18"/>
      <w:szCs w:val="18"/>
    </w:rPr>
  </w:style>
  <w:style w:type="paragraph" w:styleId="Header">
    <w:name w:val="header"/>
    <w:basedOn w:val="Normal"/>
    <w:link w:val="HeaderChar"/>
    <w:uiPriority w:val="99"/>
    <w:rsid w:val="00585A6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120D1"/>
    <w:rPr>
      <w:rFonts w:cs="Calibri"/>
      <w:sz w:val="18"/>
      <w:szCs w:val="18"/>
    </w:rPr>
  </w:style>
  <w:style w:type="character" w:styleId="PageNumber">
    <w:name w:val="page number"/>
    <w:basedOn w:val="DefaultParagraphFont"/>
    <w:uiPriority w:val="99"/>
    <w:rsid w:val="00585A63"/>
    <w:rPr>
      <w:rFonts w:cs="Times New Roman"/>
    </w:rPr>
  </w:style>
  <w:style w:type="character" w:customStyle="1" w:styleId="a">
    <w:name w:val="新闻内容"/>
    <w:basedOn w:val="DefaultParagraphFont"/>
    <w:uiPriority w:val="99"/>
    <w:rsid w:val="00585A6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WIN-01805151100\AppData\Roaming\Kingsoft\wps\addons\pool\win-i386\knewfileruby_1.0.0.10\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1789</TotalTime>
  <Pages>15</Pages>
  <Words>1283</Words>
  <Characters>7314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用户</cp:lastModifiedBy>
  <cp:revision>32</cp:revision>
  <cp:lastPrinted>2018-07-02T09:04:00Z</cp:lastPrinted>
  <dcterms:created xsi:type="dcterms:W3CDTF">2018-06-12T00:45:00Z</dcterms:created>
  <dcterms:modified xsi:type="dcterms:W3CDTF">2018-12-15T11:56:00Z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y fmtid="{D5CDD505-2E9C-101B-9397-08002B2CF9AE}" pid="3" name="KSORubyTemplateID" linkTarget="0">
    <vt:lpwstr>6</vt:lpwstr>
  </property>
</Properties>
</file>