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宋体" w:hAnsi="宋体" w:eastAsia="仿宋"/>
          <w:sz w:val="32"/>
          <w:szCs w:val="32"/>
        </w:rPr>
      </w:pPr>
      <w:r>
        <w:rPr>
          <w:rFonts w:hint="eastAsia" w:ascii="方正小标宋简体" w:hAnsi="宋体" w:eastAsia="方正小标宋简体"/>
          <w:color w:val="FF0000"/>
          <w:spacing w:val="-23"/>
          <w:w w:val="66"/>
          <w:sz w:val="112"/>
          <w:szCs w:val="112"/>
        </w:rPr>
        <w:t>益阳市科学技术协会文件</w:t>
      </w:r>
    </w:p>
    <w:p>
      <w:pPr>
        <w:spacing w:line="570" w:lineRule="exact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eastAsia="方正仿宋简体"/>
          <w:b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45720</wp:posOffset>
                </wp:positionV>
                <wp:extent cx="5760085" cy="0"/>
                <wp:effectExtent l="0" t="12700" r="12065" b="15875"/>
                <wp:wrapNone/>
                <wp:docPr id="1026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flip:y;margin-left:-7.35pt;margin-top:3.6pt;height:0pt;width:453.55pt;z-index:251659264;mso-width-relative:page;mso-height-relative:page;" filled="f" stroked="t" coordsize="21600,21600" o:gfxdata="UEsDBAoAAAAAAIdO4kAAAAAAAAAAAAAAAAAEAAAAZHJzL1BLAwQUAAAACACHTuJAmNpHB9YAAAAH&#10;AQAADwAAAGRycy9kb3ducmV2LnhtbE2OwU7DMBBE70j8g7VIXFBrJ1SkhDgVqgQSB5DacuDo2ksS&#10;Ea+j2G3av2fhAsfRjN68anXyvTjiGLtAGrK5AoFkg+uo0fC+e5otQcRkyJk+EGo4Y4RVfXlRmdKF&#10;iTZ43KZGMIRiaTS0KQ2llNG26E2chwGJu88wepM4jo10o5kY7nuZK3UnvemIH1oz4LpF+7U9eA03&#10;xVTQ2tPGvj4+24/z7u3lVqHW11eZegCR8JT+xvCjz+pQs9M+HMhF0WuYZYuCpxqKHAT3y/t8AWL/&#10;m2Vdyf/+9TdQSwMEFAAAAAgAh07iQOOpoiPzAQAAvgMAAA4AAABkcnMvZTJvRG9jLnhtbK1TvY4T&#10;MRDukXgHyz3ZvYiEU5TNFYlCgyASP73jtXct+U8zTjZ5CV4AiQqogOp6ngaOx2C8m4uOo7mCLawZ&#10;j+eb+b6ZnV8dnGV7BWiCr/jFqORMeRlq45uKv32zfnLJGSbha2GDVxU/KuRXi8eP5l2cqXFog60V&#10;MALxOOtixduU4qwoULbKCRyFqDwFdQAnErnQFDWIjtCdLcZlOS26AHWEIBUi3a6GID8hwkMAg9ZG&#10;qlWQO6d8GlBBWZGIErYmIl/03WqtZHqlNarEbMWJaepPKkL2Np/FYi5mDYjYGnlqQTykhXucnDCe&#10;ip6hViIJtgPzD5QzEgIGnUYyuGIg0itCLC7Ke9q8bkVUPReSGuNZdPx/sPLlfgPM1LQJ5XjKmReO&#10;Zn7z4frX+88337/9/HT9+8fHbH/9wsZZrS7ijJKWfgMnD+MGMvWDBse0NfEdgfViED126LU+nrVW&#10;h8QkXU6eTcvycsKZvI0VA0SGioDpuQqOZaPimECYpk3L4D1NNMAAL/YvMFETlHibkJOtZ13Fx5On&#10;JQ1ZClpRTatBpotEE33T94bBmnptrM0pCM12aYHtBa3Jel3Sl7kS8F/PcpWVwHZ414eGBYKw8/WQ&#10;YH0GVP3qndrLkg0iZWsb6mOvXZE9Gmtf57SCeW/u+mTf/e0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Y2kcH1gAAAAcBAAAPAAAAAAAAAAEAIAAAACIAAABkcnMvZG93bnJldi54bWxQSwECFAAU&#10;AAAACACHTuJA46miI/MBAAC+AwAADgAAAAAAAAABACAAAAAl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widowControl/>
        <w:autoSpaceDE w:val="0"/>
        <w:spacing w:before="0" w:beforeAutospacing="0" w:after="0" w:afterAutospacing="0"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关于第十二届湖南省青年科技奖评选表彰工作对象的公示</w:t>
      </w:r>
    </w:p>
    <w:p>
      <w:pPr>
        <w:pStyle w:val="9"/>
        <w:widowControl/>
        <w:spacing w:before="0" w:beforeAutospacing="0" w:after="0" w:afterAutospacing="0" w:line="570" w:lineRule="exact"/>
        <w:ind w:firstLine="640" w:firstLineChars="200"/>
        <w:rPr>
          <w:sz w:val="32"/>
          <w:szCs w:val="32"/>
        </w:rPr>
      </w:pPr>
    </w:p>
    <w:p>
      <w:pPr>
        <w:pStyle w:val="9"/>
        <w:widowControl/>
        <w:spacing w:before="0" w:beforeAutospacing="0" w:after="0" w:afterAutospacing="0" w:line="570" w:lineRule="exact"/>
        <w:ind w:firstLine="640" w:firstLineChars="200"/>
        <w:jc w:val="both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按照</w:t>
      </w:r>
      <w:r>
        <w:rPr>
          <w:rFonts w:ascii="Times New Roman" w:hAnsi="Times New Roman" w:eastAsia="仿宋"/>
          <w:sz w:val="32"/>
          <w:szCs w:val="32"/>
        </w:rPr>
        <w:t>《关于第十二届湖南省青年科技奖评选表彰工作的通知》</w:t>
      </w:r>
      <w:r>
        <w:rPr>
          <w:rFonts w:ascii="Times New Roman" w:hAnsi="Times New Roman" w:eastAsia="仿宋"/>
          <w:bCs/>
          <w:sz w:val="32"/>
          <w:szCs w:val="32"/>
        </w:rPr>
        <w:t>文件要求，经过宣传发动、企业申报、初步审查、经研究，现予以公示（具体名单见附件）。</w:t>
      </w:r>
    </w:p>
    <w:p>
      <w:pPr>
        <w:pStyle w:val="9"/>
        <w:widowControl/>
        <w:spacing w:before="0" w:beforeAutospacing="0" w:after="0" w:afterAutospacing="0" w:line="570" w:lineRule="exact"/>
        <w:ind w:firstLine="640" w:firstLineChars="200"/>
        <w:jc w:val="both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公示期自2023年8月1日至8月8日（5个工作日）。公示期内如对被公示的对象有异议（只接受实名举报），请向市科协办公室、市纪委监委驻市教</w:t>
      </w:r>
      <w:bookmarkStart w:id="0" w:name="_GoBack"/>
      <w:bookmarkEnd w:id="0"/>
      <w:r>
        <w:rPr>
          <w:rFonts w:ascii="Times New Roman" w:hAnsi="Times New Roman" w:eastAsia="仿宋"/>
          <w:bCs/>
          <w:sz w:val="32"/>
          <w:szCs w:val="32"/>
        </w:rPr>
        <w:t>育局纪检监察组反映。</w:t>
      </w:r>
    </w:p>
    <w:p>
      <w:pPr>
        <w:pStyle w:val="9"/>
        <w:widowControl/>
        <w:spacing w:before="0" w:beforeAutospacing="0" w:after="0" w:afterAutospacing="0" w:line="570" w:lineRule="exact"/>
        <w:ind w:firstLine="640" w:firstLineChars="200"/>
        <w:jc w:val="both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联系方式：</w:t>
      </w:r>
    </w:p>
    <w:p>
      <w:pPr>
        <w:pStyle w:val="9"/>
        <w:widowControl/>
        <w:spacing w:before="0" w:beforeAutospacing="0" w:after="0" w:afterAutospacing="0" w:line="57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市科协（办公室）：0737-4223943</w:t>
      </w:r>
    </w:p>
    <w:p>
      <w:pPr>
        <w:pStyle w:val="9"/>
        <w:widowControl/>
        <w:spacing w:before="0" w:beforeAutospacing="0" w:after="0" w:afterAutospacing="0" w:line="57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市纪委监委驻市教育局纪检监察组：0737-4233494</w:t>
      </w:r>
    </w:p>
    <w:p>
      <w:pPr>
        <w:pStyle w:val="9"/>
        <w:widowControl/>
        <w:spacing w:before="0" w:beforeAutospacing="0" w:after="0" w:afterAutospacing="0" w:line="57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570" w:lineRule="exact"/>
        <w:ind w:firstLine="640" w:firstLineChars="200"/>
        <w:textAlignment w:val="center"/>
        <w:rPr>
          <w:rFonts w:ascii="Times New Roman" w:hAnsi="Times New Roman" w:eastAsia="仿宋"/>
          <w:bCs/>
          <w:kern w:val="0"/>
          <w:sz w:val="32"/>
          <w:szCs w:val="32"/>
        </w:rPr>
      </w:pPr>
      <w:r>
        <w:rPr>
          <w:rFonts w:ascii="Times New Roman" w:hAnsi="Times New Roman" w:eastAsia="仿宋"/>
          <w:bCs/>
          <w:kern w:val="0"/>
          <w:sz w:val="32"/>
          <w:szCs w:val="32"/>
        </w:rPr>
        <w:t>附件：第十二届湖南省青年科技奖候选人情况汇总表</w:t>
      </w:r>
    </w:p>
    <w:p>
      <w:pPr>
        <w:pStyle w:val="9"/>
        <w:widowControl/>
        <w:spacing w:before="0" w:beforeAutospacing="0" w:after="0" w:afterAutospacing="0" w:line="570" w:lineRule="exact"/>
        <w:ind w:firstLine="3840" w:firstLineChars="1200"/>
        <w:rPr>
          <w:rFonts w:ascii="Times New Roman" w:hAnsi="Times New Roman" w:eastAsia="仿宋"/>
          <w:bCs/>
          <w:sz w:val="32"/>
          <w:szCs w:val="32"/>
        </w:rPr>
      </w:pPr>
    </w:p>
    <w:p>
      <w:pPr>
        <w:pStyle w:val="9"/>
        <w:widowControl/>
        <w:wordWrap w:val="0"/>
        <w:spacing w:before="0" w:beforeAutospacing="0" w:after="0" w:afterAutospacing="0" w:line="570" w:lineRule="exact"/>
        <w:jc w:val="right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益阳市科学技术协会办公室</w:t>
      </w:r>
    </w:p>
    <w:p>
      <w:pPr>
        <w:pStyle w:val="9"/>
        <w:widowControl/>
        <w:wordWrap w:val="0"/>
        <w:spacing w:before="0" w:beforeAutospacing="0" w:after="0" w:afterAutospacing="0" w:line="57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2023年8月1日</w:t>
      </w:r>
    </w:p>
    <w:p>
      <w:pPr>
        <w:pStyle w:val="9"/>
        <w:widowControl/>
        <w:spacing w:before="0" w:beforeAutospacing="0" w:after="0" w:afterAutospacing="0" w:line="450" w:lineRule="atLeast"/>
        <w:rPr>
          <w:rFonts w:ascii="仿宋" w:hAnsi="仿宋" w:eastAsia="仿宋" w:cs="仿宋"/>
          <w:bCs/>
          <w:sz w:val="30"/>
          <w:szCs w:val="30"/>
        </w:rPr>
      </w:pPr>
    </w:p>
    <w:p>
      <w:pPr>
        <w:pStyle w:val="9"/>
        <w:widowControl/>
        <w:spacing w:before="0" w:beforeAutospacing="0" w:after="0" w:afterAutospacing="0" w:line="450" w:lineRule="atLeas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3"/>
        <w:spacing w:beforeLines="50" w:afterLines="50"/>
        <w:rPr>
          <w:rFonts w:hint="default"/>
          <w:spacing w:val="-6"/>
        </w:rPr>
      </w:pPr>
      <w:r>
        <w:rPr>
          <w:spacing w:val="-6"/>
        </w:rPr>
        <w:t>第十二届湖南省青年科技奖候选人情况汇总表</w:t>
      </w:r>
    </w:p>
    <w:tbl>
      <w:tblPr>
        <w:tblStyle w:val="10"/>
        <w:tblW w:w="97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44"/>
        <w:gridCol w:w="901"/>
        <w:gridCol w:w="508"/>
        <w:gridCol w:w="628"/>
        <w:gridCol w:w="704"/>
        <w:gridCol w:w="970"/>
        <w:gridCol w:w="619"/>
        <w:gridCol w:w="908"/>
        <w:gridCol w:w="642"/>
        <w:gridCol w:w="1222"/>
        <w:gridCol w:w="866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姓名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性别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出生年月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学历学位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职务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职称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专业专长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学科分类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工作单位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单位性质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本人</w:t>
            </w:r>
          </w:p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联系电话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推荐单位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杨凯丽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女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1994.02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博士研究生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研发主任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无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动物营养与饲料科学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农学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湖南省鹏晖农牧有限公司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民营企业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15200833051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益阳市科学技术协会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刘卫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1985.01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博士研究生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总经理助理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高级工程师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稀土冶炼及其功能材料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工科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益阳市鸿源稀土有限责任公司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民营企业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13762707386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益阳市科学技术协会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napToGrid w:val="0"/>
              <w:spacing w:line="240" w:lineRule="exact"/>
              <w:ind w:left="-42" w:leftChars="-20" w:right="-42" w:rightChars="-20"/>
              <w:jc w:val="center"/>
              <w:textAlignment w:val="center"/>
              <w:rPr>
                <w:rFonts w:ascii="Times New Roman" w:hAnsi="Times New Roman" w:eastAsia="方正仿宋简体"/>
                <w:sz w:val="18"/>
                <w:szCs w:val="18"/>
              </w:rPr>
            </w:pPr>
          </w:p>
        </w:tc>
      </w:tr>
    </w:tbl>
    <w:p>
      <w:pPr>
        <w:autoSpaceDN w:val="0"/>
        <w:snapToGrid w:val="0"/>
        <w:spacing w:line="300" w:lineRule="exact"/>
        <w:jc w:val="left"/>
        <w:textAlignment w:val="center"/>
        <w:rPr>
          <w:rFonts w:ascii="楷体_GB2312" w:hAnsi="Times New Roman" w:eastAsia="楷体_GB2312"/>
          <w:sz w:val="30"/>
          <w:szCs w:val="30"/>
        </w:rPr>
      </w:pPr>
    </w:p>
    <w:p>
      <w:pPr>
        <w:autoSpaceDN w:val="0"/>
        <w:snapToGrid w:val="0"/>
        <w:spacing w:line="300" w:lineRule="exact"/>
        <w:jc w:val="left"/>
        <w:textAlignment w:val="center"/>
      </w:pPr>
      <w:r>
        <w:rPr>
          <w:rFonts w:hint="eastAsia" w:ascii="仿宋_GB2312" w:hAnsi="仿宋_GB2312" w:eastAsia="仿宋_GB2312" w:cs="仿宋_GB2312"/>
          <w:sz w:val="24"/>
        </w:rPr>
        <w:t>注：学科分类按理、工、农、医、综合进行填写。</w:t>
      </w:r>
    </w:p>
    <w:p>
      <w:pPr>
        <w:pStyle w:val="9"/>
        <w:widowControl/>
        <w:spacing w:before="0" w:beforeAutospacing="0" w:after="0" w:afterAutospacing="0" w:line="450" w:lineRule="atLeast"/>
        <w:rPr>
          <w:rFonts w:ascii="仿宋" w:hAnsi="仿宋" w:eastAsia="仿宋" w:cs="仿宋"/>
          <w:bCs/>
          <w:sz w:val="30"/>
          <w:szCs w:val="30"/>
        </w:rPr>
      </w:pPr>
    </w:p>
    <w:sectPr>
      <w:pgSz w:w="11850" w:h="16783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6A7B39-4C16-4A2C-A051-057ACBF7F7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82BF1BD-8FE3-4F76-B86B-408CF76514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64C716A-E217-46B0-BD52-53F8FB797676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EF149862-EA3C-4660-9882-C7701B63FF8A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7E662EFD-ED32-49F6-9189-EB701F292C2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A37DB2BC-25D6-481A-82AE-974CF38CF1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mMxYTJiYTE1YjQ0NjMzNTY1ODliZmY0NTFlNzQifQ=="/>
  </w:docVars>
  <w:rsids>
    <w:rsidRoot w:val="0041476C"/>
    <w:rsid w:val="00047E26"/>
    <w:rsid w:val="0041476C"/>
    <w:rsid w:val="0042721E"/>
    <w:rsid w:val="00623BC1"/>
    <w:rsid w:val="006742DF"/>
    <w:rsid w:val="007F33E8"/>
    <w:rsid w:val="00921020"/>
    <w:rsid w:val="009F38E5"/>
    <w:rsid w:val="00BB6A04"/>
    <w:rsid w:val="00CD6513"/>
    <w:rsid w:val="00F4501E"/>
    <w:rsid w:val="00FA5729"/>
    <w:rsid w:val="0BFDC123"/>
    <w:rsid w:val="0DB5C333"/>
    <w:rsid w:val="13D63ABB"/>
    <w:rsid w:val="1CAF3524"/>
    <w:rsid w:val="1E772639"/>
    <w:rsid w:val="25BFA58C"/>
    <w:rsid w:val="2D077051"/>
    <w:rsid w:val="2FF41A54"/>
    <w:rsid w:val="37834B60"/>
    <w:rsid w:val="37EEA027"/>
    <w:rsid w:val="3B3FA871"/>
    <w:rsid w:val="3D8B5DF6"/>
    <w:rsid w:val="3EAB0813"/>
    <w:rsid w:val="3EBBA736"/>
    <w:rsid w:val="3FDDF0E4"/>
    <w:rsid w:val="4ADA4421"/>
    <w:rsid w:val="4EF3995F"/>
    <w:rsid w:val="57DFD088"/>
    <w:rsid w:val="57E76893"/>
    <w:rsid w:val="57EF9C3F"/>
    <w:rsid w:val="5CD6A614"/>
    <w:rsid w:val="5DEFBD1C"/>
    <w:rsid w:val="5EC2E6E6"/>
    <w:rsid w:val="5FEFFF1F"/>
    <w:rsid w:val="5FF907A7"/>
    <w:rsid w:val="5FFB6CEE"/>
    <w:rsid w:val="67B9C0A2"/>
    <w:rsid w:val="67FF9BFB"/>
    <w:rsid w:val="6BFD6F21"/>
    <w:rsid w:val="6BFFD128"/>
    <w:rsid w:val="6C5B8E0D"/>
    <w:rsid w:val="6E1B1B18"/>
    <w:rsid w:val="6EEF6F6F"/>
    <w:rsid w:val="6F1F2175"/>
    <w:rsid w:val="6FDF3D13"/>
    <w:rsid w:val="6FF7E68A"/>
    <w:rsid w:val="71EF5D38"/>
    <w:rsid w:val="71F70CDD"/>
    <w:rsid w:val="75CE34A8"/>
    <w:rsid w:val="75FBA7BE"/>
    <w:rsid w:val="777BAABA"/>
    <w:rsid w:val="77DFDB32"/>
    <w:rsid w:val="77E766D9"/>
    <w:rsid w:val="77EFEF73"/>
    <w:rsid w:val="79BCE9AB"/>
    <w:rsid w:val="7AFBB7DB"/>
    <w:rsid w:val="7B779A52"/>
    <w:rsid w:val="7CFF51B7"/>
    <w:rsid w:val="7D7B09AB"/>
    <w:rsid w:val="7D7E3246"/>
    <w:rsid w:val="7D9FE2F4"/>
    <w:rsid w:val="7DBBA6DB"/>
    <w:rsid w:val="7DE3EA45"/>
    <w:rsid w:val="7DE92D5D"/>
    <w:rsid w:val="7FDFE3E1"/>
    <w:rsid w:val="7FEF49EA"/>
    <w:rsid w:val="8FF48B59"/>
    <w:rsid w:val="9C8B2EC8"/>
    <w:rsid w:val="9DEF53D4"/>
    <w:rsid w:val="9F2FC141"/>
    <w:rsid w:val="9F6F9245"/>
    <w:rsid w:val="9FED84F1"/>
    <w:rsid w:val="A5DB4F42"/>
    <w:rsid w:val="A9B60D18"/>
    <w:rsid w:val="AB73AD66"/>
    <w:rsid w:val="ACBEEBB3"/>
    <w:rsid w:val="ACF7E3E6"/>
    <w:rsid w:val="AFBE16DC"/>
    <w:rsid w:val="AFFF36DC"/>
    <w:rsid w:val="B6FB0223"/>
    <w:rsid w:val="B7E3BC88"/>
    <w:rsid w:val="B8FF594B"/>
    <w:rsid w:val="BCBA5853"/>
    <w:rsid w:val="BD6B1C7B"/>
    <w:rsid w:val="BDBFFDBD"/>
    <w:rsid w:val="BF7FDCB2"/>
    <w:rsid w:val="CBFFF768"/>
    <w:rsid w:val="CF5FABB5"/>
    <w:rsid w:val="CFD6E111"/>
    <w:rsid w:val="CFFB51D0"/>
    <w:rsid w:val="D7B8136C"/>
    <w:rsid w:val="DD8CE8DE"/>
    <w:rsid w:val="DDE70B21"/>
    <w:rsid w:val="DFEAA12B"/>
    <w:rsid w:val="DFFB66AA"/>
    <w:rsid w:val="E39F7C81"/>
    <w:rsid w:val="E3F77493"/>
    <w:rsid w:val="E96267E8"/>
    <w:rsid w:val="E97EC37D"/>
    <w:rsid w:val="E9FDAAB1"/>
    <w:rsid w:val="EABF265F"/>
    <w:rsid w:val="EBB747B0"/>
    <w:rsid w:val="EC6FF68E"/>
    <w:rsid w:val="EED760BD"/>
    <w:rsid w:val="EFDB4CDF"/>
    <w:rsid w:val="F37F2731"/>
    <w:rsid w:val="F3F90369"/>
    <w:rsid w:val="F5FD1697"/>
    <w:rsid w:val="F7B73B8C"/>
    <w:rsid w:val="F7FF43E8"/>
    <w:rsid w:val="F97EFBBA"/>
    <w:rsid w:val="FA3FB56A"/>
    <w:rsid w:val="FB6FE626"/>
    <w:rsid w:val="FBF8EEE7"/>
    <w:rsid w:val="FCBE4233"/>
    <w:rsid w:val="FE7B0105"/>
    <w:rsid w:val="FE977F18"/>
    <w:rsid w:val="FF7E7413"/>
    <w:rsid w:val="FFC98435"/>
    <w:rsid w:val="FFCB1B99"/>
    <w:rsid w:val="FFF7A7FB"/>
    <w:rsid w:val="FFFBF80C"/>
    <w:rsid w:val="FFFC8C2E"/>
    <w:rsid w:val="FFFE7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overflowPunct w:val="0"/>
      <w:spacing w:line="600" w:lineRule="exact"/>
      <w:jc w:val="center"/>
      <w:outlineLvl w:val="1"/>
    </w:pPr>
    <w:rPr>
      <w:rFonts w:hint="eastAsia" w:ascii="方正小标宋简体" w:hAnsi="方正小标宋简体" w:eastAsia="方正小标宋简体"/>
      <w:kern w:val="0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日期 Char"/>
    <w:basedOn w:val="12"/>
    <w:link w:val="6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2023-08-10T02:16:00Z</dcterms:created>
  <dc:creator>Administrator</dc:creator>
  <cp:lastModifiedBy>Layla</cp:lastModifiedBy>
  <dcterms:modified xsi:type="dcterms:W3CDTF">2023-08-10T03:09:52Z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69FFA1289D554DCF89F62EF61A94C02A_13</vt:lpwstr>
  </property>
</Properties>
</file>